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B5" w:rsidRDefault="00D169B5" w:rsidP="00D169B5">
      <w:pPr>
        <w:jc w:val="center"/>
      </w:pPr>
      <w:r>
        <w:t>DEFINIRE CORRETTAMENTE UN OBIETTIVO DI COMPORTAMENTO</w:t>
      </w:r>
    </w:p>
    <w:p w:rsidR="00D169B5" w:rsidRDefault="00D169B5" w:rsidP="00D169B5"/>
    <w:p w:rsidR="00D169B5" w:rsidRDefault="00931097" w:rsidP="00D169B5">
      <w:hyperlink r:id="rId8" w:history="1">
        <w:r w:rsidR="00D169B5" w:rsidRPr="00E5030A">
          <w:rPr>
            <w:rStyle w:val="Collegamentoipertestuale"/>
          </w:rPr>
          <w:t>http://specialed.about.com/od/iepgoals/a/Behavior-Goals-For-Individual-Education-Plans2.htm</w:t>
        </w:r>
      </w:hyperlink>
    </w:p>
    <w:p w:rsidR="00D169B5" w:rsidRPr="00D169B5" w:rsidRDefault="00D169B5" w:rsidP="00D169B5">
      <w:pPr>
        <w:jc w:val="both"/>
        <w:rPr>
          <w:sz w:val="32"/>
          <w:szCs w:val="32"/>
        </w:rPr>
      </w:pPr>
      <w:r w:rsidRPr="00D169B5">
        <w:rPr>
          <w:sz w:val="32"/>
          <w:szCs w:val="32"/>
        </w:rPr>
        <w:t xml:space="preserve"> Nel documento pubblicato a questo link vengono fornite indicazioni interessanti su co</w:t>
      </w:r>
      <w:bookmarkStart w:id="0" w:name="_GoBack"/>
      <w:bookmarkEnd w:id="0"/>
      <w:r w:rsidRPr="00D169B5">
        <w:rPr>
          <w:sz w:val="32"/>
          <w:szCs w:val="32"/>
        </w:rPr>
        <w:t>me definire correttamente nei piani educativi individuali (la sigla usata negli Stati Uniti è IEP) gli obiettivi che riguardano il comportamento. Tra gli altri si possono trarre questi suggerimenti, sicuramente utili:</w:t>
      </w:r>
    </w:p>
    <w:p w:rsidR="00D169B5" w:rsidRPr="00D169B5" w:rsidRDefault="00D169B5" w:rsidP="00D169B5">
      <w:pPr>
        <w:pStyle w:val="Paragrafoelenco"/>
        <w:numPr>
          <w:ilvl w:val="0"/>
          <w:numId w:val="16"/>
        </w:numPr>
        <w:overflowPunct/>
        <w:adjustRightInd/>
        <w:jc w:val="both"/>
        <w:rPr>
          <w:rFonts w:asciiTheme="minorHAnsi" w:hAnsiTheme="minorHAnsi"/>
          <w:sz w:val="32"/>
          <w:szCs w:val="32"/>
        </w:rPr>
      </w:pPr>
      <w:r w:rsidRPr="00D169B5">
        <w:rPr>
          <w:rFonts w:asciiTheme="minorHAnsi" w:hAnsiTheme="minorHAnsi"/>
          <w:sz w:val="32"/>
          <w:szCs w:val="32"/>
        </w:rPr>
        <w:t>Un obiettivo che riguarda il comportamento deve essere espresso in modo positivo: occorre descrivere il comportamento che si desidera (Comportamento atteso) non quello che non si vuole.</w:t>
      </w:r>
    </w:p>
    <w:p w:rsidR="00D169B5" w:rsidRPr="00D169B5" w:rsidRDefault="00D169B5" w:rsidP="00D169B5">
      <w:pPr>
        <w:pStyle w:val="Paragrafoelenco"/>
        <w:numPr>
          <w:ilvl w:val="0"/>
          <w:numId w:val="16"/>
        </w:numPr>
        <w:overflowPunct/>
        <w:adjustRightInd/>
        <w:jc w:val="both"/>
        <w:rPr>
          <w:rFonts w:asciiTheme="minorHAnsi" w:hAnsiTheme="minorHAnsi"/>
          <w:sz w:val="32"/>
          <w:szCs w:val="32"/>
        </w:rPr>
      </w:pPr>
      <w:r w:rsidRPr="00D169B5">
        <w:rPr>
          <w:rFonts w:asciiTheme="minorHAnsi" w:hAnsiTheme="minorHAnsi"/>
          <w:sz w:val="32"/>
          <w:szCs w:val="32"/>
        </w:rPr>
        <w:t>L’obiettivo deve specificare in quali contesti deve manifestarsi il comportamento atteso, dal momento che i ragazzi con disabilità non sono in grado di generalizzare il comportamento, che è stato appreso in un contesto, agli altri contesti.</w:t>
      </w:r>
    </w:p>
    <w:p w:rsidR="00D169B5" w:rsidRPr="00D169B5" w:rsidRDefault="00D169B5" w:rsidP="00D169B5">
      <w:pPr>
        <w:pStyle w:val="Paragrafoelenco"/>
        <w:numPr>
          <w:ilvl w:val="0"/>
          <w:numId w:val="16"/>
        </w:numPr>
        <w:overflowPunct/>
        <w:adjustRightInd/>
        <w:jc w:val="both"/>
        <w:rPr>
          <w:rFonts w:asciiTheme="minorHAnsi" w:hAnsiTheme="minorHAnsi"/>
          <w:sz w:val="32"/>
          <w:szCs w:val="32"/>
        </w:rPr>
      </w:pPr>
      <w:r w:rsidRPr="00D169B5">
        <w:rPr>
          <w:rFonts w:asciiTheme="minorHAnsi" w:hAnsiTheme="minorHAnsi"/>
          <w:sz w:val="32"/>
          <w:szCs w:val="32"/>
        </w:rPr>
        <w:t>L’obiettivo atteso deve essere espresso in modo specifico e non generico</w:t>
      </w:r>
    </w:p>
    <w:p w:rsidR="00D169B5" w:rsidRPr="00D169B5" w:rsidRDefault="00D169B5" w:rsidP="00D169B5">
      <w:pPr>
        <w:pStyle w:val="Paragrafoelenco"/>
        <w:numPr>
          <w:ilvl w:val="0"/>
          <w:numId w:val="16"/>
        </w:numPr>
        <w:overflowPunct/>
        <w:adjustRightInd/>
        <w:jc w:val="both"/>
        <w:rPr>
          <w:rFonts w:asciiTheme="minorHAnsi" w:hAnsiTheme="minorHAnsi"/>
          <w:sz w:val="32"/>
          <w:szCs w:val="32"/>
        </w:rPr>
      </w:pPr>
      <w:r w:rsidRPr="00D169B5">
        <w:rPr>
          <w:rFonts w:asciiTheme="minorHAnsi" w:hAnsiTheme="minorHAnsi"/>
          <w:sz w:val="32"/>
          <w:szCs w:val="32"/>
        </w:rPr>
        <w:t>L’obiettivo atteso deve essere possibile da raggiungere rispetto alle attuali condizioni dell’alunno. Se un ragazzo sta seduto 3 secondi non si può fissargli l’obiettivo di stare seduto 30 minuti.</w:t>
      </w:r>
    </w:p>
    <w:p w:rsidR="00061891" w:rsidRDefault="00061891" w:rsidP="004F791E"/>
    <w:p w:rsidR="001D461E" w:rsidRPr="003D14E0" w:rsidRDefault="003D14E0" w:rsidP="003D14E0">
      <w:pPr>
        <w:jc w:val="center"/>
        <w:rPr>
          <w:b/>
          <w:sz w:val="28"/>
          <w:szCs w:val="28"/>
        </w:rPr>
      </w:pPr>
      <w:r w:rsidRPr="003D14E0">
        <w:rPr>
          <w:b/>
          <w:sz w:val="28"/>
          <w:szCs w:val="28"/>
        </w:rPr>
        <w:t>SIATE ACCURATI NELLA DEFINIZIONE E RICORDATE DI USARE TERMINI CHE INDICHINO COMPORTAMENTI OSSERVABILI</w:t>
      </w:r>
    </w:p>
    <w:p w:rsidR="001D461E" w:rsidRDefault="00BE3B36" w:rsidP="00BE3B36">
      <w:pPr>
        <w:jc w:val="center"/>
      </w:pPr>
      <w:r>
        <w:lastRenderedPageBreak/>
        <w:t>INDIVIDUARE CORRETTAMENTE UN OBIETTIVO</w:t>
      </w:r>
    </w:p>
    <w:p w:rsidR="001D461E" w:rsidRDefault="00931097" w:rsidP="001D461E">
      <w:hyperlink r:id="rId9" w:history="1">
        <w:r w:rsidR="001D461E" w:rsidRPr="00E5030A">
          <w:rPr>
            <w:rStyle w:val="Collegamentoipertestuale"/>
          </w:rPr>
          <w:t>http://www.azed.gov/special-education/files/2011/12/iep-goals-powerpoint-slides.pdf</w:t>
        </w:r>
      </w:hyperlink>
    </w:p>
    <w:p w:rsidR="001D461E" w:rsidRDefault="001D461E" w:rsidP="004F791E"/>
    <w:tbl>
      <w:tblPr>
        <w:tblStyle w:val="Grigliatabella"/>
        <w:tblW w:w="0" w:type="auto"/>
        <w:tblLook w:val="04A0"/>
      </w:tblPr>
      <w:tblGrid>
        <w:gridCol w:w="2547"/>
        <w:gridCol w:w="6513"/>
      </w:tblGrid>
      <w:tr w:rsidR="001D461E" w:rsidTr="001D461E">
        <w:tc>
          <w:tcPr>
            <w:tcW w:w="2547" w:type="dxa"/>
          </w:tcPr>
          <w:p w:rsidR="001D461E" w:rsidRDefault="001D461E" w:rsidP="004F791E">
            <w:r>
              <w:t>DEFINIRE CHIARAMENTE IL COMPORTAMENTO CHE SI VUOLE OTTENERE</w:t>
            </w:r>
          </w:p>
        </w:tc>
        <w:tc>
          <w:tcPr>
            <w:tcW w:w="6513" w:type="dxa"/>
          </w:tcPr>
          <w:p w:rsidR="001D461E" w:rsidRDefault="001D461E" w:rsidP="004F791E"/>
        </w:tc>
      </w:tr>
      <w:tr w:rsidR="001D461E" w:rsidTr="001D461E">
        <w:tc>
          <w:tcPr>
            <w:tcW w:w="2547" w:type="dxa"/>
          </w:tcPr>
          <w:p w:rsidR="001D461E" w:rsidRDefault="001D461E" w:rsidP="004F791E">
            <w:r>
              <w:t>SPIEGARE COSA L’ALLIEVO DEVE FARE PER DIMOSTRARE DI AVER RAGGIUNTO L’OBIETTIVO, E IN QUALI CONDIZIONI</w:t>
            </w:r>
          </w:p>
        </w:tc>
        <w:tc>
          <w:tcPr>
            <w:tcW w:w="6513" w:type="dxa"/>
          </w:tcPr>
          <w:p w:rsidR="001D461E" w:rsidRDefault="001D461E" w:rsidP="004F791E"/>
        </w:tc>
      </w:tr>
      <w:tr w:rsidR="001D461E" w:rsidTr="001D461E">
        <w:tc>
          <w:tcPr>
            <w:tcW w:w="2547" w:type="dxa"/>
          </w:tcPr>
          <w:p w:rsidR="001D461E" w:rsidRDefault="008878BD" w:rsidP="004F791E">
            <w:r>
              <w:t xml:space="preserve">COME VERRA’ </w:t>
            </w:r>
            <w:r w:rsidR="001D461E">
              <w:t>VALUTATO</w:t>
            </w:r>
            <w:r>
              <w:t xml:space="preserve"> L’OBIETTIVO</w:t>
            </w:r>
          </w:p>
        </w:tc>
        <w:tc>
          <w:tcPr>
            <w:tcW w:w="6513" w:type="dxa"/>
          </w:tcPr>
          <w:p w:rsidR="001D461E" w:rsidRDefault="001D461E" w:rsidP="004F791E"/>
        </w:tc>
      </w:tr>
      <w:tr w:rsidR="001D461E" w:rsidTr="001D461E">
        <w:tc>
          <w:tcPr>
            <w:tcW w:w="2547" w:type="dxa"/>
          </w:tcPr>
          <w:p w:rsidR="001D461E" w:rsidRDefault="008878BD" w:rsidP="004F791E">
            <w:r>
              <w:t>QUAL E’ L’ATTUALE LIVELLO DI COMPENTENZA DELL’ALLIEVO IN QUESTO CAMPO?</w:t>
            </w:r>
          </w:p>
        </w:tc>
        <w:tc>
          <w:tcPr>
            <w:tcW w:w="6513" w:type="dxa"/>
          </w:tcPr>
          <w:p w:rsidR="001D461E" w:rsidRDefault="001D461E" w:rsidP="004F791E"/>
        </w:tc>
      </w:tr>
      <w:tr w:rsidR="001D461E" w:rsidTr="001D461E">
        <w:tc>
          <w:tcPr>
            <w:tcW w:w="2547" w:type="dxa"/>
          </w:tcPr>
          <w:p w:rsidR="001D461E" w:rsidRDefault="008878BD" w:rsidP="004F791E">
            <w:r>
              <w:t>PERCHE’ QUESTO OBIETTIVO E’ RITENUTO IMPORTANTE PER L’ALUNNO IN QUESTO MOMENTO?</w:t>
            </w:r>
          </w:p>
        </w:tc>
        <w:tc>
          <w:tcPr>
            <w:tcW w:w="6513" w:type="dxa"/>
          </w:tcPr>
          <w:p w:rsidR="001D461E" w:rsidRDefault="001D461E" w:rsidP="004F791E"/>
        </w:tc>
      </w:tr>
    </w:tbl>
    <w:p w:rsidR="00061891" w:rsidRDefault="00061891" w:rsidP="004F791E"/>
    <w:p w:rsidR="00061891" w:rsidRDefault="003D14E0" w:rsidP="004F791E">
      <w:r>
        <w:t>Ricordate: l’osservazione narrativa che l’insegnante fa rispetto ad un alunno NON E’ di per sé uno strumento di valutazione. E’ utile come descrizione soggettiva.</w:t>
      </w:r>
      <w:r w:rsidR="00B87475">
        <w:t xml:space="preserve"> Fornisce (se ben fatta) uno sfondo generale su cui vanno inserite rilevazioni più specifiche.</w:t>
      </w:r>
    </w:p>
    <w:sectPr w:rsidR="00061891" w:rsidSect="00AD30EE">
      <w:headerReference w:type="default" r:id="rId10"/>
      <w:footerReference w:type="default" r:id="rId11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07" w:rsidRDefault="004D7D07">
      <w:r>
        <w:separator/>
      </w:r>
    </w:p>
  </w:endnote>
  <w:endnote w:type="continuationSeparator" w:id="1">
    <w:p w:rsidR="004D7D07" w:rsidRDefault="004D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A3" w:rsidRDefault="00EB51A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316CB3">
      <w:rPr>
        <w:sz w:val="18"/>
        <w:szCs w:val="18"/>
      </w:rPr>
      <w:t>Desco Giovanni</w:t>
    </w:r>
  </w:p>
  <w:p w:rsidR="00F60E63" w:rsidRPr="00E707A4" w:rsidRDefault="00F60E63" w:rsidP="00F60E6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 w:rsidR="00061891">
      <w:rPr>
        <w:sz w:val="18"/>
        <w:szCs w:val="18"/>
      </w:rPr>
      <w:t xml:space="preserve">edimento: </w:t>
    </w:r>
    <w:r w:rsidR="00E26D76">
      <w:rPr>
        <w:sz w:val="18"/>
        <w:szCs w:val="18"/>
      </w:rPr>
      <w:t>Graziella Roda</w:t>
    </w:r>
    <w:r>
      <w:rPr>
        <w:sz w:val="18"/>
        <w:szCs w:val="18"/>
      </w:rPr>
      <w:tab/>
      <w:t>Tel. 051/3785</w:t>
    </w:r>
    <w:r w:rsidR="00A05BC1">
      <w:rPr>
        <w:sz w:val="18"/>
        <w:szCs w:val="18"/>
      </w:rPr>
      <w:t>263</w:t>
    </w:r>
    <w:r>
      <w:rPr>
        <w:sz w:val="18"/>
        <w:szCs w:val="18"/>
      </w:rPr>
      <w:tab/>
      <w:t xml:space="preserve">e-mail: </w:t>
    </w:r>
    <w:r w:rsidR="00E26D76">
      <w:rPr>
        <w:sz w:val="18"/>
        <w:szCs w:val="18"/>
      </w:rPr>
      <w:t>graziella.roda@istruzione.it</w:t>
    </w:r>
  </w:p>
  <w:p w:rsidR="00F60E63" w:rsidRDefault="00F60E63" w:rsidP="00F60E63">
    <w:pPr>
      <w:ind w:left="-567" w:right="-568"/>
      <w:jc w:val="center"/>
      <w:rPr>
        <w:sz w:val="20"/>
        <w:szCs w:val="20"/>
      </w:rPr>
    </w:pPr>
  </w:p>
  <w:p w:rsidR="00F60E63" w:rsidRDefault="00F60E63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 w:rsidRPr="00A5088F">
      <w:rPr>
        <w:b/>
        <w:sz w:val="18"/>
        <w:szCs w:val="18"/>
      </w:rPr>
      <w:t>BOLOGNA</w:t>
    </w:r>
    <w:r w:rsidR="00D746F6">
      <w:rPr>
        <w:sz w:val="18"/>
        <w:szCs w:val="18"/>
      </w:rPr>
      <w:t>–</w:t>
    </w:r>
    <w:r w:rsidR="00B73AD9">
      <w:rPr>
        <w:sz w:val="18"/>
        <w:szCs w:val="18"/>
      </w:rPr>
      <w:t xml:space="preserve"> Tel</w:t>
    </w:r>
    <w:r w:rsidR="00D746F6">
      <w:rPr>
        <w:sz w:val="18"/>
        <w:szCs w:val="18"/>
      </w:rPr>
      <w:t>.</w:t>
    </w:r>
    <w:r w:rsidR="00B73AD9">
      <w:rPr>
        <w:sz w:val="18"/>
        <w:szCs w:val="18"/>
      </w:rPr>
      <w:t>: 051/37851</w:t>
    </w:r>
  </w:p>
  <w:p w:rsidR="000B1CFF" w:rsidRPr="00F60E63" w:rsidRDefault="00F60E63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pec: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07" w:rsidRDefault="004D7D07">
      <w:r>
        <w:separator/>
      </w:r>
    </w:p>
  </w:footnote>
  <w:footnote w:type="continuationSeparator" w:id="1">
    <w:p w:rsidR="004D7D07" w:rsidRDefault="004D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F2" w:rsidRDefault="00D4020A" w:rsidP="008F2BF2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  <w:lang w:eastAsia="it-IT"/>
      </w:rPr>
      <w:drawing>
        <wp:inline distT="0" distB="0" distL="0" distR="0">
          <wp:extent cx="4445000" cy="1248410"/>
          <wp:effectExtent l="0" t="0" r="0" b="889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Default="00061891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  <w:r w:rsidRPr="00192989">
      <w:rPr>
        <w:sz w:val="21"/>
        <w:szCs w:val="21"/>
      </w:rPr>
      <w:t>Ufficio I</w:t>
    </w:r>
    <w:r w:rsidR="00CA10D7">
      <w:rPr>
        <w:sz w:val="21"/>
        <w:szCs w:val="21"/>
      </w:rPr>
      <w:t>I</w:t>
    </w:r>
    <w:r w:rsidR="007C0D28">
      <w:rPr>
        <w:sz w:val="21"/>
        <w:szCs w:val="21"/>
      </w:rPr>
      <w:t>I</w:t>
    </w:r>
    <w:r w:rsidRPr="00192989">
      <w:rPr>
        <w:sz w:val="21"/>
        <w:szCs w:val="21"/>
      </w:rPr>
      <w:t xml:space="preserve">– </w:t>
    </w:r>
    <w:r w:rsidR="00CA10D7">
      <w:rPr>
        <w:sz w:val="21"/>
        <w:szCs w:val="21"/>
      </w:rPr>
      <w:t xml:space="preserve">Diritto allo studio. Europa e scuola. Tecnologie per la didattica. </w:t>
    </w:r>
    <w:r w:rsidR="00316CB3">
      <w:rPr>
        <w:sz w:val="21"/>
        <w:szCs w:val="21"/>
      </w:rPr>
      <w:t>Istruzione non statale</w:t>
    </w:r>
  </w:p>
  <w:p w:rsidR="009B1F2A" w:rsidRPr="00192989" w:rsidRDefault="009B1F2A" w:rsidP="008F2BF2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309C8"/>
    <w:multiLevelType w:val="hybridMultilevel"/>
    <w:tmpl w:val="BB2CF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0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69B5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6B86"/>
    <w:rsid w:val="0003777C"/>
    <w:rsid w:val="00041C90"/>
    <w:rsid w:val="00042B75"/>
    <w:rsid w:val="000460FC"/>
    <w:rsid w:val="00046509"/>
    <w:rsid w:val="00046FD3"/>
    <w:rsid w:val="00047565"/>
    <w:rsid w:val="00054C90"/>
    <w:rsid w:val="00055843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75A5"/>
    <w:rsid w:val="000B1CC2"/>
    <w:rsid w:val="000B1CFF"/>
    <w:rsid w:val="000B25E7"/>
    <w:rsid w:val="000B692C"/>
    <w:rsid w:val="000C3029"/>
    <w:rsid w:val="000D21F0"/>
    <w:rsid w:val="000D36E4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94BA0"/>
    <w:rsid w:val="001A060E"/>
    <w:rsid w:val="001A2EA0"/>
    <w:rsid w:val="001A37B8"/>
    <w:rsid w:val="001A44EF"/>
    <w:rsid w:val="001B6416"/>
    <w:rsid w:val="001C09E4"/>
    <w:rsid w:val="001C1FAC"/>
    <w:rsid w:val="001D461E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17418"/>
    <w:rsid w:val="0022003F"/>
    <w:rsid w:val="00226254"/>
    <w:rsid w:val="002307AD"/>
    <w:rsid w:val="00237E06"/>
    <w:rsid w:val="00243317"/>
    <w:rsid w:val="00252218"/>
    <w:rsid w:val="0025299D"/>
    <w:rsid w:val="00262D90"/>
    <w:rsid w:val="00270ADD"/>
    <w:rsid w:val="00272A17"/>
    <w:rsid w:val="002740CF"/>
    <w:rsid w:val="002829CB"/>
    <w:rsid w:val="0028756B"/>
    <w:rsid w:val="00292614"/>
    <w:rsid w:val="00293CF8"/>
    <w:rsid w:val="00297E91"/>
    <w:rsid w:val="002A1AB3"/>
    <w:rsid w:val="002A4E39"/>
    <w:rsid w:val="002A77AA"/>
    <w:rsid w:val="002A7A84"/>
    <w:rsid w:val="002B4167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50B"/>
    <w:rsid w:val="00302918"/>
    <w:rsid w:val="003105E4"/>
    <w:rsid w:val="00311DA6"/>
    <w:rsid w:val="00316CB3"/>
    <w:rsid w:val="003217AF"/>
    <w:rsid w:val="003217DE"/>
    <w:rsid w:val="00321A22"/>
    <w:rsid w:val="00324237"/>
    <w:rsid w:val="00332956"/>
    <w:rsid w:val="00333475"/>
    <w:rsid w:val="003373B9"/>
    <w:rsid w:val="0034194C"/>
    <w:rsid w:val="00351075"/>
    <w:rsid w:val="003524A3"/>
    <w:rsid w:val="003551D2"/>
    <w:rsid w:val="00371C21"/>
    <w:rsid w:val="00374E7B"/>
    <w:rsid w:val="00390A4D"/>
    <w:rsid w:val="0039363A"/>
    <w:rsid w:val="003961D4"/>
    <w:rsid w:val="003A0524"/>
    <w:rsid w:val="003A0CA0"/>
    <w:rsid w:val="003B5EC8"/>
    <w:rsid w:val="003C7C1A"/>
    <w:rsid w:val="003D14E0"/>
    <w:rsid w:val="003E132E"/>
    <w:rsid w:val="003E649A"/>
    <w:rsid w:val="003E78A4"/>
    <w:rsid w:val="003F0EC9"/>
    <w:rsid w:val="003F67C2"/>
    <w:rsid w:val="00424FB9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4FA8"/>
    <w:rsid w:val="0046598B"/>
    <w:rsid w:val="00466BC9"/>
    <w:rsid w:val="0047729F"/>
    <w:rsid w:val="00481615"/>
    <w:rsid w:val="0049220D"/>
    <w:rsid w:val="004923EC"/>
    <w:rsid w:val="004943B0"/>
    <w:rsid w:val="004A1369"/>
    <w:rsid w:val="004A19B3"/>
    <w:rsid w:val="004A4E7F"/>
    <w:rsid w:val="004A60AA"/>
    <w:rsid w:val="004B61E0"/>
    <w:rsid w:val="004B688F"/>
    <w:rsid w:val="004C4FC2"/>
    <w:rsid w:val="004C52D3"/>
    <w:rsid w:val="004C5524"/>
    <w:rsid w:val="004D37B9"/>
    <w:rsid w:val="004D6F9D"/>
    <w:rsid w:val="004D7D07"/>
    <w:rsid w:val="004E0865"/>
    <w:rsid w:val="004E39DD"/>
    <w:rsid w:val="004F0254"/>
    <w:rsid w:val="004F2FC1"/>
    <w:rsid w:val="004F5D9A"/>
    <w:rsid w:val="004F791E"/>
    <w:rsid w:val="00521097"/>
    <w:rsid w:val="005230B6"/>
    <w:rsid w:val="005230C4"/>
    <w:rsid w:val="00524EEE"/>
    <w:rsid w:val="005255B7"/>
    <w:rsid w:val="00525961"/>
    <w:rsid w:val="00533613"/>
    <w:rsid w:val="0053656B"/>
    <w:rsid w:val="0053705D"/>
    <w:rsid w:val="00543D4F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E2846"/>
    <w:rsid w:val="005F4FCA"/>
    <w:rsid w:val="005F5D52"/>
    <w:rsid w:val="006034D8"/>
    <w:rsid w:val="00604DC0"/>
    <w:rsid w:val="0061096C"/>
    <w:rsid w:val="00612805"/>
    <w:rsid w:val="00612E25"/>
    <w:rsid w:val="00620CCE"/>
    <w:rsid w:val="00640DEB"/>
    <w:rsid w:val="00641703"/>
    <w:rsid w:val="006465BF"/>
    <w:rsid w:val="00651195"/>
    <w:rsid w:val="00651C57"/>
    <w:rsid w:val="0065453C"/>
    <w:rsid w:val="00654AEC"/>
    <w:rsid w:val="00663A40"/>
    <w:rsid w:val="00667270"/>
    <w:rsid w:val="00673D28"/>
    <w:rsid w:val="00685708"/>
    <w:rsid w:val="0069485D"/>
    <w:rsid w:val="006A2DB6"/>
    <w:rsid w:val="006A5FC0"/>
    <w:rsid w:val="006B1C2D"/>
    <w:rsid w:val="006B7E47"/>
    <w:rsid w:val="006C03A9"/>
    <w:rsid w:val="006C1E15"/>
    <w:rsid w:val="006C2AFA"/>
    <w:rsid w:val="006D1111"/>
    <w:rsid w:val="006D12C8"/>
    <w:rsid w:val="006E0990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5113"/>
    <w:rsid w:val="00716DCB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20C13"/>
    <w:rsid w:val="00821262"/>
    <w:rsid w:val="00822BD5"/>
    <w:rsid w:val="008231C2"/>
    <w:rsid w:val="00833474"/>
    <w:rsid w:val="008335DD"/>
    <w:rsid w:val="0083560A"/>
    <w:rsid w:val="008356EE"/>
    <w:rsid w:val="008371FD"/>
    <w:rsid w:val="008435D0"/>
    <w:rsid w:val="00843D2F"/>
    <w:rsid w:val="00855B37"/>
    <w:rsid w:val="00855B64"/>
    <w:rsid w:val="00855BF3"/>
    <w:rsid w:val="00862457"/>
    <w:rsid w:val="00862C1E"/>
    <w:rsid w:val="00862F21"/>
    <w:rsid w:val="00871DCA"/>
    <w:rsid w:val="008878BD"/>
    <w:rsid w:val="00891A05"/>
    <w:rsid w:val="008A5676"/>
    <w:rsid w:val="008A7E47"/>
    <w:rsid w:val="008B251A"/>
    <w:rsid w:val="008B7D65"/>
    <w:rsid w:val="008C25D7"/>
    <w:rsid w:val="008C31B3"/>
    <w:rsid w:val="008D1535"/>
    <w:rsid w:val="008D3BF5"/>
    <w:rsid w:val="008E0354"/>
    <w:rsid w:val="008E48C6"/>
    <w:rsid w:val="008E4ED1"/>
    <w:rsid w:val="008E5B7E"/>
    <w:rsid w:val="008E67C2"/>
    <w:rsid w:val="008E6C26"/>
    <w:rsid w:val="008E7837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1097"/>
    <w:rsid w:val="00933BD2"/>
    <w:rsid w:val="009369C8"/>
    <w:rsid w:val="0094039C"/>
    <w:rsid w:val="00943DB0"/>
    <w:rsid w:val="00944DB1"/>
    <w:rsid w:val="009450F4"/>
    <w:rsid w:val="00957967"/>
    <w:rsid w:val="0096077B"/>
    <w:rsid w:val="009725D6"/>
    <w:rsid w:val="009761A9"/>
    <w:rsid w:val="009801EB"/>
    <w:rsid w:val="00983E4A"/>
    <w:rsid w:val="009905F4"/>
    <w:rsid w:val="00991517"/>
    <w:rsid w:val="00991C3A"/>
    <w:rsid w:val="00992977"/>
    <w:rsid w:val="00995C5B"/>
    <w:rsid w:val="009B0975"/>
    <w:rsid w:val="009B1F2A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F02A4"/>
    <w:rsid w:val="009F2D00"/>
    <w:rsid w:val="009F3368"/>
    <w:rsid w:val="009F3864"/>
    <w:rsid w:val="009F4872"/>
    <w:rsid w:val="009F4DB9"/>
    <w:rsid w:val="009F6A75"/>
    <w:rsid w:val="009F781B"/>
    <w:rsid w:val="00A0136C"/>
    <w:rsid w:val="00A05BC1"/>
    <w:rsid w:val="00A10FE6"/>
    <w:rsid w:val="00A1108A"/>
    <w:rsid w:val="00A219E9"/>
    <w:rsid w:val="00A240C6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6CB5"/>
    <w:rsid w:val="00AC3FD3"/>
    <w:rsid w:val="00AC6522"/>
    <w:rsid w:val="00AD30EE"/>
    <w:rsid w:val="00AD7661"/>
    <w:rsid w:val="00AD7A81"/>
    <w:rsid w:val="00AE0AC1"/>
    <w:rsid w:val="00AE57D0"/>
    <w:rsid w:val="00AE6228"/>
    <w:rsid w:val="00AE75E4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0F1"/>
    <w:rsid w:val="00B477FD"/>
    <w:rsid w:val="00B526A9"/>
    <w:rsid w:val="00B538ED"/>
    <w:rsid w:val="00B53E17"/>
    <w:rsid w:val="00B5462B"/>
    <w:rsid w:val="00B61E68"/>
    <w:rsid w:val="00B65074"/>
    <w:rsid w:val="00B719F1"/>
    <w:rsid w:val="00B73AD9"/>
    <w:rsid w:val="00B85E09"/>
    <w:rsid w:val="00B87475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5FA1"/>
    <w:rsid w:val="00BE0707"/>
    <w:rsid w:val="00BE3B36"/>
    <w:rsid w:val="00BF19EE"/>
    <w:rsid w:val="00C07F0F"/>
    <w:rsid w:val="00C129FC"/>
    <w:rsid w:val="00C13228"/>
    <w:rsid w:val="00C139BF"/>
    <w:rsid w:val="00C209AC"/>
    <w:rsid w:val="00C24DA4"/>
    <w:rsid w:val="00C25F59"/>
    <w:rsid w:val="00C374EA"/>
    <w:rsid w:val="00C40BEF"/>
    <w:rsid w:val="00C45E75"/>
    <w:rsid w:val="00C50AB0"/>
    <w:rsid w:val="00C50CFC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9B5"/>
    <w:rsid w:val="00D16BBD"/>
    <w:rsid w:val="00D20071"/>
    <w:rsid w:val="00D20115"/>
    <w:rsid w:val="00D20F49"/>
    <w:rsid w:val="00D27F7D"/>
    <w:rsid w:val="00D33A80"/>
    <w:rsid w:val="00D4020A"/>
    <w:rsid w:val="00D55A24"/>
    <w:rsid w:val="00D56AB9"/>
    <w:rsid w:val="00D56F94"/>
    <w:rsid w:val="00D72840"/>
    <w:rsid w:val="00D72D03"/>
    <w:rsid w:val="00D746F6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06D0D"/>
    <w:rsid w:val="00E22ABF"/>
    <w:rsid w:val="00E26829"/>
    <w:rsid w:val="00E26D76"/>
    <w:rsid w:val="00E32C66"/>
    <w:rsid w:val="00E3646B"/>
    <w:rsid w:val="00E422F7"/>
    <w:rsid w:val="00E50973"/>
    <w:rsid w:val="00E51A32"/>
    <w:rsid w:val="00E51F40"/>
    <w:rsid w:val="00E51FE0"/>
    <w:rsid w:val="00E52D45"/>
    <w:rsid w:val="00E52F01"/>
    <w:rsid w:val="00E61527"/>
    <w:rsid w:val="00E66251"/>
    <w:rsid w:val="00E676C7"/>
    <w:rsid w:val="00E707A4"/>
    <w:rsid w:val="00E721A8"/>
    <w:rsid w:val="00E73832"/>
    <w:rsid w:val="00E81F1A"/>
    <w:rsid w:val="00E92E30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21C4"/>
    <w:rsid w:val="00EE57F0"/>
    <w:rsid w:val="00EE74AC"/>
    <w:rsid w:val="00EF19EB"/>
    <w:rsid w:val="00EF5D31"/>
    <w:rsid w:val="00EF7341"/>
    <w:rsid w:val="00F02514"/>
    <w:rsid w:val="00F036FE"/>
    <w:rsid w:val="00F05FDE"/>
    <w:rsid w:val="00F123F5"/>
    <w:rsid w:val="00F224B6"/>
    <w:rsid w:val="00F22695"/>
    <w:rsid w:val="00F26767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74BF9"/>
    <w:rsid w:val="00F77357"/>
    <w:rsid w:val="00F77D34"/>
    <w:rsid w:val="00F8177A"/>
    <w:rsid w:val="00F925C1"/>
    <w:rsid w:val="00F92ADE"/>
    <w:rsid w:val="00F94457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9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931097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931097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931097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931097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931097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931097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31097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31097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10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109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31097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sid w:val="00931097"/>
    <w:rPr>
      <w:color w:val="0000FF"/>
      <w:u w:val="single"/>
    </w:rPr>
  </w:style>
  <w:style w:type="paragraph" w:styleId="Titolo">
    <w:name w:val="Title"/>
    <w:basedOn w:val="Normale"/>
    <w:qFormat/>
    <w:rsid w:val="00931097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931097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rsid w:val="00931097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931097"/>
    <w:pPr>
      <w:ind w:left="5103"/>
    </w:pPr>
  </w:style>
  <w:style w:type="paragraph" w:styleId="Testofumetto">
    <w:name w:val="Balloon Text"/>
    <w:basedOn w:val="Normale"/>
    <w:semiHidden/>
    <w:rsid w:val="0093109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31097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rsid w:val="00931097"/>
    <w:pPr>
      <w:ind w:left="5245" w:firstLine="5"/>
    </w:pPr>
    <w:rPr>
      <w:b/>
      <w:bCs/>
      <w:i/>
      <w:iCs/>
    </w:rPr>
  </w:style>
  <w:style w:type="paragraph" w:styleId="Corpodeltesto2">
    <w:name w:val="Body Text 2"/>
    <w:basedOn w:val="Normale"/>
    <w:rsid w:val="00931097"/>
    <w:pPr>
      <w:jc w:val="both"/>
    </w:pPr>
  </w:style>
  <w:style w:type="paragraph" w:styleId="Testonotaapidipagina">
    <w:name w:val="footnote text"/>
    <w:basedOn w:val="Normale"/>
    <w:semiHidden/>
    <w:rsid w:val="00931097"/>
    <w:rPr>
      <w:sz w:val="20"/>
      <w:szCs w:val="20"/>
    </w:rPr>
  </w:style>
  <w:style w:type="character" w:styleId="Rimandonotaapidipagina">
    <w:name w:val="footnote reference"/>
    <w:semiHidden/>
    <w:rsid w:val="00931097"/>
    <w:rPr>
      <w:vertAlign w:val="superscript"/>
    </w:rPr>
  </w:style>
  <w:style w:type="paragraph" w:styleId="Rientrocorpodeltesto3">
    <w:name w:val="Body Text Indent 3"/>
    <w:basedOn w:val="Normale"/>
    <w:rsid w:val="00931097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55520"/>
    <w:pPr>
      <w:overflowPunct w:val="0"/>
      <w:adjustRightInd w:val="0"/>
      <w:ind w:left="720"/>
      <w:contextualSpacing/>
    </w:pPr>
    <w:rPr>
      <w:rFonts w:ascii="Arial" w:hAnsi="Arial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ed.about.com/od/iepgoals/a/Behavior-Goals-For-Individual-Education-Plans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ed.gov/special-education/files/2011/12/iep-goals-powerpoint-slides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corretta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772B-F896-48F9-A35F-54C3499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corretta 2015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2188</CharactersWithSpaces>
  <SharedDoc>false</SharedDoc>
  <HLinks>
    <vt:vector size="18" baseType="variant">
      <vt:variant>
        <vt:i4>8060986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Proprietario</cp:lastModifiedBy>
  <cp:revision>2</cp:revision>
  <cp:lastPrinted>2015-06-05T14:48:00Z</cp:lastPrinted>
  <dcterms:created xsi:type="dcterms:W3CDTF">2018-01-09T20:42:00Z</dcterms:created>
  <dcterms:modified xsi:type="dcterms:W3CDTF">2018-01-09T20:42:00Z</dcterms:modified>
</cp:coreProperties>
</file>