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i w:val="1"/>
          <w:iCs w:val="1"/>
          <w:color w:val="auto"/>
        </w:rPr>
        <w:t>Scuola dell’Infanzia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820" w:right="6480" w:hanging="355"/>
        <w:spacing w:after="0" w:line="291" w:lineRule="auto"/>
        <w:tabs>
          <w:tab w:leader="none" w:pos="8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Imparare a conoscere e riconoscere i sistemi tecnologici e naturali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1"/>
        </w:trPr>
        <w:tc>
          <w:tcPr>
            <w:tcW w:w="3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ESPERIENZE DI APPRENDIMENTO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STRUMENTI</w:t>
            </w: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QUESTO SIGNIFICA CHE IL BAMBINO</w:t>
            </w:r>
          </w:p>
        </w:tc>
        <w:tc>
          <w:tcPr>
            <w:tcW w:w="352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ATTIVITA’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CHE PREPARANO ALLO SVILUPPO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IMPARA A...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i w:val="1"/>
                <w:iCs w:val="1"/>
                <w:color w:val="auto"/>
              </w:rPr>
              <w:t>DELLE COMPETENZE DISCIPLINARI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4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individuare qualità e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CUBOTTO E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scoprire le funzioni ed i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proprietà degli oggetti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PERCORSI AD HOC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possibili usi di semplici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 dei materiali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(eventualmente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macchine, oggetti e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82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toccandoli,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tappetini con disegni di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strumenti tecnologici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smontandoli,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percorsi)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costruendo e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ricostruendo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esplorare la realtà ed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BLUE BOOT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individuare le posizioni di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oggetti e persone nello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imparare a riflettere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spazio, usando termini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sulle proprie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DOC – Robottino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50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come avanti/indietro,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esperienze,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sopra/sotto, destra/sinistra,</w:t>
            </w: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3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Educativo Parlante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3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3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8" w:lineRule="exact"/>
        <w:rPr>
          <w:sz w:val="24"/>
          <w:szCs w:val="24"/>
          <w:color w:val="auto"/>
        </w:rPr>
      </w:pPr>
    </w:p>
    <w:p>
      <w:pPr>
        <w:ind w:left="13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1" w:name="page2"/>
    <w:bookmarkEnd w:id="1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descrivendole e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rappresentandole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820" w:right="3360" w:hanging="355"/>
        <w:spacing w:after="0" w:line="281" w:lineRule="auto"/>
        <w:tabs>
          <w:tab w:leader="none" w:pos="820" w:val="left"/>
        </w:tabs>
        <w:numPr>
          <w:ilvl w:val="0"/>
          <w:numId w:val="2"/>
        </w:numPr>
        <w:rPr>
          <w:rFonts w:ascii="MS Gothic" w:cs="MS Gothic" w:eastAsia="MS Gothic" w:hAnsi="MS Gothic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osservare il proprio movimento e quello degli oggetti, cogliendone la durata e la velocità ed imparando ad organizzarli nello spazio e nel tempo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ecc.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seguire correttamente un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percorso sulla base di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indicazioni verbali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scomporre un problema,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riconoscere un modello,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astrarre il modello stesso e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creare un algoritmo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univocamente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interpretabile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contare e a sviluppare le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abilità logiche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dominare il processo di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formulazione di problemi e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soluzioni in una forma che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6680" w:space="720"/>
            <w:col w:w="658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13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sia eseguibile da chiunque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(istruzioni per percorsi,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pixel art, carte sequenziali;</w:t>
      </w:r>
    </w:p>
    <w:p>
      <w:pPr>
        <w:ind w:left="74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attività simili Hello Ruby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dress)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tbl>
      <w:tblPr>
        <w:tblLayout w:type="fixed"/>
        <w:tblInd w:w="39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5"/>
        </w:trPr>
        <w:tc>
          <w:tcPr>
            <w:tcW w:w="2780" w:type="dxa"/>
            <w:vAlign w:val="bottom"/>
            <w:vMerge w:val="restart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Big touch Sharp</w:t>
            </w:r>
          </w:p>
        </w:tc>
        <w:tc>
          <w:tcPr>
            <w:tcW w:w="346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utilizzare la tecnologia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7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vMerge w:val="restart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come strumento per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8"/>
              </w:rPr>
              <w:t>agevolare, arricchire i vari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percorsi proposti.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3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3" w:name="page4"/>
    <w:bookmarkEnd w:id="3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Sfruttare gli strumenti a</w:t>
      </w:r>
    </w:p>
    <w:p>
      <w:pPr>
        <w:ind w:left="3900"/>
        <w:spacing w:after="0" w:line="309" w:lineRule="exact"/>
        <w:tabs>
          <w:tab w:leader="none" w:pos="7380" w:val="left"/>
        </w:tabs>
        <w:rPr>
          <w:sz w:val="20"/>
          <w:szCs w:val="20"/>
          <w:color w:val="auto"/>
        </w:rPr>
      </w:pPr>
      <w:r>
        <w:rPr>
          <w:rFonts w:ascii="MS Gothic" w:cs="MS Gothic" w:eastAsia="MS Gothic" w:hAnsi="MS Gothic"/>
          <w:sz w:val="35"/>
          <w:szCs w:val="35"/>
          <w:b w:val="1"/>
          <w:bCs w:val="1"/>
          <w:color w:val="auto"/>
          <w:vertAlign w:val="subscript"/>
        </w:rPr>
        <w:t>➢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35"/>
          <w:szCs w:val="35"/>
          <w:color w:val="auto"/>
          <w:vertAlign w:val="subscript"/>
        </w:rPr>
        <w:t>I-theatre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disposizione per</w:t>
      </w:r>
    </w:p>
    <w:p>
      <w:pPr>
        <w:ind w:left="74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rielaborare e valorizzare le</w:t>
      </w:r>
    </w:p>
    <w:p>
      <w:pPr>
        <w:ind w:left="74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esperienze vissute,</w:t>
      </w: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comunicandole agli altri in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maniera accattivante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integrare esperienze di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apprendimento concreto</w:t>
      </w: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ed astratto, cartaceo e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digitale</w:t>
      </w: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esercitare l’originalità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creativa e la fantasia per</w:t>
      </w:r>
    </w:p>
    <w:p>
      <w:pPr>
        <w:ind w:left="74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promuovere lo sviluppo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cognitivo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lavorare in un ambiente</w:t>
      </w: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collaborativo di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apprendimento, mirato a</w:t>
      </w:r>
    </w:p>
    <w:p>
      <w:pPr>
        <w:ind w:left="74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stimolare condivisione 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relazione, evitando che la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tecnologia possa diventare</w:t>
      </w: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autoreferenziale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Sperimentare liberamente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 mettere alla prova il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4" w:name="page5"/>
    <w:bookmarkEnd w:id="4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proprio sapere misurandosi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 strumenti tecnologici in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7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autonomia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tbl>
      <w:tblPr>
        <w:tblLayout w:type="fixed"/>
        <w:tblInd w:w="39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3"/>
        </w:trPr>
        <w:tc>
          <w:tcPr>
            <w:tcW w:w="2740" w:type="dxa"/>
            <w:vAlign w:val="bottom"/>
            <w:vMerge w:val="restart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Gothic" w:cs="MS Gothic" w:eastAsia="MS Gothic" w:hAnsi="MS Gothic"/>
                <w:sz w:val="24"/>
                <w:szCs w:val="24"/>
                <w:b w:val="1"/>
                <w:bCs w:val="1"/>
                <w:color w:val="auto"/>
              </w:rPr>
              <w:t>➢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Tavolino Sharp</w:t>
            </w:r>
          </w:p>
        </w:tc>
        <w:tc>
          <w:tcPr>
            <w:tcW w:w="324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Associare immagini e/o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suoni e lettere in libera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sperimentazione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condividere momenti 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ricerca con i pari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5" w:name="page6"/>
    <w:bookmarkEnd w:id="5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i w:val="1"/>
          <w:iCs w:val="1"/>
          <w:color w:val="auto"/>
        </w:rPr>
        <w:t>Scuola Primaria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49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ENTRO LA FINE DELLA SCUOLA PRIMARIA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1.  riconosce, elementi e fenomeni nell’ambiente che lo circonda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54"/>
        </w:trPr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ABILITA’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STRUMENTI-SUPPORTI-MAT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CONNESSIONI DI AMBITO</w:t>
            </w:r>
          </w:p>
        </w:tc>
        <w:tc>
          <w:tcPr>
            <w:tcW w:w="49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ATTIVITA’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ERIALI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DISCIPLINARE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ELABORA E UTILIZZA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INFORMAZIONI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STRUMENTAZIONI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 e osservare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PRESENTI NEL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semplici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LABORATORIO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SCIENZE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misurazioni sull’ambiente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MATEMATICO*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GEOGRAFIA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scolastico o sulla propria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SCIENTIFICO**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6" w:name="page7"/>
    <w:bookmarkEnd w:id="6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abitazione.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140" w:right="12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Leggere e ricavare informazioni utili da guide d’uso o istruzioni di montaggio.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140" w:firstLine="61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Impiegare alcune regole del disegno tecnico per rappresentare semplici oggetti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140" w:right="8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Effettuare prove ed esperienze sulle proprietà dei materiali più comuni.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140" w:right="14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Riconoscere le funzioni principali di una nuova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TECNOLOGICO***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spacing w:after="0" w:line="26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SEQUENZE DI COMANDI LEGO WE.DO SCRATCH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ind w:right="88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SCRATCH-MIND DESIGNER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LABORATORIO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SCIENTIFICO**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PRESENTAZIONI DRIVE-POWER POINT-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ITALIANO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ARTE E IMMAGINE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1205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3">
            <w:col w:w="2740" w:space="280"/>
            <w:col w:w="2580" w:space="240"/>
            <w:col w:w="814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13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7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7" w:name="page8"/>
    <w:bookmarkEnd w:id="7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0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applicazione informatica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PREZI-RISORSE OPEN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Rappresentare i dati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dell’osservazione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ANALOGICO O DIGITALE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attraverso tabelle, mappe,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diagrammi, disegni, testi.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Prevedere e immaginare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STRUMENTAZIONI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Effettuare stime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PRESENTI NEL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approssimative su pesi o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LABORATORIO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misure di oggetti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SCIENTIFICO**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dell’ambiente scolastico.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MATEMATICO*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Riconoscere i difetti di un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oggetto e immaginarne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COMUNE E SEQUENZE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possibili miglioramenti.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DI COMANDI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Pianificare la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fabbricazione di un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semplice oggetto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LEGO WE.DO 2.0 -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elencando gli strumenti e i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LITTLE BITS-TINKERING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 necessari.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TECNOLOGIA 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INFORMATICA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GEOGRAFIA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TECNOLOGIA 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INFORMATICA</w:t>
      </w:r>
    </w:p>
    <w:p>
      <w:pPr>
        <w:spacing w:after="0" w:line="985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5620" w:space="220"/>
            <w:col w:w="814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8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8" w:name="page9"/>
    <w:bookmarkEnd w:id="8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140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Organizzare una gita o una visita ad un museo usando internet per reperire notizie e informazioni.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COMPITO DI REALTA’ -</w:t>
            </w: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</w:tr>
      <w:tr>
        <w:trPr>
          <w:trHeight w:val="270"/>
        </w:trPr>
        <w:tc>
          <w:tcPr>
            <w:tcW w:w="2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USO DELLA</w:t>
            </w: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TECNOLOGIA E</w:t>
            </w:r>
          </w:p>
        </w:tc>
      </w:tr>
      <w:tr>
        <w:trPr>
          <w:trHeight w:val="324"/>
        </w:trPr>
        <w:tc>
          <w:tcPr>
            <w:tcW w:w="27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RETE-MAPPE</w:t>
            </w: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INFORMATICA</w:t>
            </w:r>
          </w:p>
        </w:tc>
      </w:tr>
      <w:tr>
        <w:trPr>
          <w:trHeight w:val="186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3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STORIA</w:t>
            </w:r>
          </w:p>
        </w:tc>
      </w:tr>
      <w:tr>
        <w:trPr>
          <w:trHeight w:val="27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GEOGRAFIA</w:t>
            </w:r>
          </w:p>
        </w:tc>
      </w:tr>
      <w:tr>
        <w:trPr>
          <w:trHeight w:val="27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ITALIANO</w:t>
            </w:r>
          </w:p>
        </w:tc>
      </w:tr>
      <w:tr>
        <w:trPr>
          <w:trHeight w:val="2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60" w:type="dxa"/>
            <w:vAlign w:val="bottom"/>
            <w:gridSpan w:val="2"/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</w:tr>
      <w:tr>
        <w:trPr>
          <w:trHeight w:val="126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66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2540" w:space="480"/>
            <w:col w:w="10960"/>
          </w:cols>
          <w:pgMar w:left="1440" w:top="1239" w:right="1440" w:bottom="230" w:gutter="0" w:footer="0" w:header="0"/>
          <w:type w:val="continuous"/>
        </w:sectPr>
      </w:pPr>
    </w:p>
    <w:p>
      <w:pPr>
        <w:ind w:left="360" w:hanging="225"/>
        <w:spacing w:after="0"/>
        <w:tabs>
          <w:tab w:leader="none" w:pos="360" w:val="left"/>
        </w:tabs>
        <w:numPr>
          <w:ilvl w:val="0"/>
          <w:numId w:val="5"/>
        </w:numP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</w:pP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produce modelli e realizza manufatti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54"/>
        </w:trPr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ABILITA’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STRUMENTI-SUPPORTI-MAT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CONNESSIONI DI AMBITO</w:t>
            </w:r>
          </w:p>
        </w:tc>
        <w:tc>
          <w:tcPr>
            <w:tcW w:w="49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ATTIVITA’</w:t>
            </w:r>
          </w:p>
        </w:tc>
      </w:tr>
      <w:tr>
        <w:trPr>
          <w:trHeight w:val="270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ERIALI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DISCIPLINARE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11"/>
        </w:trPr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338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UTILIZZA LE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7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PROCEDURE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53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 e osservare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5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semplici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LABORATORIO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misurazioni e rilievi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MATEMATICO*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7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fotografici sull’ambiente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SCIENTIFICO**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SCIENZE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54"/>
        </w:trPr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scolastico o sulla propria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GEOGRAFIA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6"/>
        </w:trPr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9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  <w:type w:val="continuous"/>
        </w:sectPr>
      </w:pPr>
    </w:p>
    <w:bookmarkStart w:id="9" w:name="page10"/>
    <w:bookmarkEnd w:id="9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abitazione.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140" w:right="12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Leggere e ricavare informazioni utili da guide d’uso o istruzioni di montaggio.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140" w:firstLine="61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Impiegare alcune regole del disegno tecnico per rappresentare semplici oggetti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40" w:right="8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Effettuare prove ed esperienze sulle proprietà dei materiali più comuni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140" w:right="140"/>
        <w:spacing w:after="0" w:line="26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Riconoscere le funzioni principali di una nuova applicazione informatica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140" w:right="60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– Rappresentare i dati dell’osservazione attraverso tabelle, mappe, diagrammi, disegni, testi.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right="880"/>
        <w:spacing w:after="0" w:line="3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FF0000"/>
        </w:rPr>
        <w:t>SEQUENZE DI COMANDI-LEGO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right="90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SCRATCH-MIND DESIGNER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right="740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LABORATORIO DI SCIENZE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right="62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FF0000"/>
        </w:rPr>
        <w:t>PRESENTAZIONI GOOGLE - POWER POINT- PREZI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FF0000"/>
        </w:rPr>
        <w:t>ANALOGICO O DIGITALE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ITALIANO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TECNOLOGIA E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INFORMATICA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ITALIANO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L2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STORIA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GEOGRAFIA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3">
            <w:col w:w="2740" w:space="280"/>
            <w:col w:w="2600" w:space="220"/>
            <w:col w:w="814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10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10" w:name="page11"/>
    <w:bookmarkEnd w:id="10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02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Prevedere e immaginare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56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Effettuare stime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LABORATORIO</w:t>
            </w:r>
          </w:p>
        </w:tc>
      </w:tr>
      <w:tr>
        <w:trPr>
          <w:trHeight w:val="240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approssimative su pesi o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SCIENTIFICO**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misure di oggetti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MATEMATICO*</w:t>
            </w: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dell’ambiente scolastico.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4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Riconoscere i difetti di un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oggetto e immaginare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COMUNE E SEQUENZE</w:t>
            </w: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possibili miglioramenti.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DI COMANDI</w:t>
            </w:r>
          </w:p>
        </w:tc>
      </w:tr>
      <w:tr>
        <w:trPr>
          <w:trHeight w:val="39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Pianificare la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LEGO WE DO 2.0 -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fabbricazione di un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LITTLE BITS-TINKERING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semplice oggetto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elencando gli strumenti e 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 necessari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Organizzare una gita o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COMPITO DI REALTA’ -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una visita ad un museo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USO DELLA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usando internet per</w:t>
            </w:r>
          </w:p>
        </w:tc>
        <w:tc>
          <w:tcPr>
            <w:tcW w:w="262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RETE-MAPPE…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reperire notizie 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informazioni.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7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ITALIANO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ITALIANO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GEOGRAFIA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ITALIANO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INFORMATICA</w:t>
      </w:r>
    </w:p>
    <w:p>
      <w:pPr>
        <w:spacing w:after="0" w:line="416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5560" w:space="280"/>
            <w:col w:w="814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11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11" w:name="page12"/>
    <w:bookmarkEnd w:id="11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Intervenire e trasformare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Smontare semplici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RECUPERO DI OGGETTI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e meccanismi,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DI SECONDA MANO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apparecchiature obsolete o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altri dispositivi comuni.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Utilizzare semplici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procedure per la selezione,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INTERNET- RICETTARI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la preparazione e la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presentazione degli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alimenti.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33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interventi di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SEMPLICI OGGETTI DI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decorazione, riparazione e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RECUPERO -TINKERING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manutenzione sul proprio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MAKING</w:t>
            </w: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corredo scolastico.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548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Realizzare un oggetto in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TINKERING E</w:t>
            </w:r>
          </w:p>
        </w:tc>
      </w:tr>
      <w:tr>
        <w:trPr>
          <w:trHeight w:val="240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cartoncino descrivendo e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ARGOMENTAZIONE</w:t>
            </w:r>
          </w:p>
        </w:tc>
      </w:tr>
      <w:tr>
        <w:trPr>
          <w:trHeight w:val="255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documentando la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CON PROGRAMMI DI</w:t>
            </w: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sequenza delle operazioni.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PRESENTAZIONE</w:t>
            </w:r>
          </w:p>
        </w:tc>
      </w:tr>
      <w:tr>
        <w:trPr>
          <w:trHeight w:val="410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Cercare, selezionare,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INSTALLARE</w:t>
            </w:r>
          </w:p>
        </w:tc>
      </w:tr>
      <w:tr>
        <w:trPr>
          <w:trHeight w:val="297"/>
        </w:trPr>
        <w:tc>
          <w:tcPr>
            <w:tcW w:w="28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scaricare e installare sul</w:t>
            </w:r>
          </w:p>
        </w:tc>
        <w:tc>
          <w:tcPr>
            <w:tcW w:w="26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APPLICAZIONI E</w:t>
            </w:r>
          </w:p>
        </w:tc>
      </w:tr>
      <w:tr>
        <w:trPr>
          <w:trHeight w:val="9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TECNOLOGIA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MATEMATICA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SCIENZE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TECNOLOGIA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ARTE E IMMAGINE</w:t>
      </w:r>
    </w:p>
    <w:p>
      <w:pPr>
        <w:spacing w:after="0" w:line="416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5600" w:space="240"/>
            <w:col w:w="814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12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12" w:name="page13"/>
    <w:bookmarkEnd w:id="12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2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computer un comune</w:t>
            </w:r>
          </w:p>
        </w:tc>
        <w:tc>
          <w:tcPr>
            <w:tcW w:w="25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PROGRAMMI</w:t>
            </w:r>
          </w:p>
        </w:tc>
        <w:tc>
          <w:tcPr>
            <w:tcW w:w="330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</w:tr>
      <w:tr>
        <w:trPr>
          <w:trHeight w:val="341"/>
        </w:trPr>
        <w:tc>
          <w:tcPr>
            <w:tcW w:w="2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programma di utilità.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ITALIANO</w:t>
            </w:r>
          </w:p>
        </w:tc>
      </w:tr>
      <w:tr>
        <w:trPr>
          <w:trHeight w:val="216"/>
        </w:trPr>
        <w:tc>
          <w:tcPr>
            <w:tcW w:w="2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TECNOLOGIA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5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INFORMATICA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360" w:hanging="225"/>
        <w:spacing w:after="0"/>
        <w:tabs>
          <w:tab w:leader="none" w:pos="360" w:val="left"/>
        </w:tabs>
        <w:numPr>
          <w:ilvl w:val="0"/>
          <w:numId w:val="7"/>
        </w:numP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</w:pP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espone ed argomenta con linguaggi diversi</w:t>
      </w: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34"/>
        </w:trPr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ABILITA’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STRUMENTI-SUPPORTI-MAT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CONNESSIONI DI AMBITO</w:t>
            </w:r>
          </w:p>
        </w:tc>
        <w:tc>
          <w:tcPr>
            <w:tcW w:w="49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ATTIVITA’</w:t>
            </w:r>
          </w:p>
        </w:tc>
      </w:tr>
      <w:tr>
        <w:trPr>
          <w:trHeight w:val="27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ERIALI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DISCIPLINARE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11"/>
        </w:trPr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338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UTILIZZA LINGUAGGI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0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ADEGUATI AL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7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CONTESTO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0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 e osservare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ITALIANO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Leggere e ricavare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PRESENTAZIONI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08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informazioni utili da guide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55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d’uso o istruzioni di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7"/>
        </w:trPr>
        <w:tc>
          <w:tcPr>
            <w:tcW w:w="29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montaggio.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60"/>
        </w:trPr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13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13" w:name="page14"/>
    <w:bookmarkEnd w:id="13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tbl>
      <w:tblPr>
        <w:tblLayout w:type="fixed"/>
        <w:tblInd w:w="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29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Riconoscere le funzioni</w:t>
            </w:r>
          </w:p>
        </w:tc>
        <w:tc>
          <w:tcPr>
            <w:tcW w:w="2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PRESENTAZIONI DRIVE-</w:t>
            </w: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auto"/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principali di una nuova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POWER POINT- PREZI...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applicazione informatica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INFORMATICA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Rappresentare i dati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ANALOGICO O DIGITALE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dell’osservazione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attraverso tabelle, mappe,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ITALIANO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diagrammi, disegni, testi.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ARTE E IMMAGINE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Descrivere e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ARGOMENTAZIONE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documentare la sequenza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CON PROGRAMMI DI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888888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ITALIANO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delle operazioni per la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PRESENTAZIONE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MATEMATICA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realizzazione di un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29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manufatto.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TECNOLOGIA</w:t>
            </w:r>
          </w:p>
        </w:tc>
        <w:tc>
          <w:tcPr>
            <w:tcW w:w="4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*STRUMENTAZIONI LABORATORIO MATEMATICA: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GEOPIANO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NUMERI IN COLORE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BLOCCHI LOGICI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**LABORATORIO SCIENTIFICO: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14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14" w:name="page15"/>
    <w:bookmarkEnd w:id="14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MICROSCOPIO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DINAMOMETRO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STAZIONE METEREOLOGICA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SERRA ESTERNA ATTREZZATA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AULA DIDATTICA ALL’ARIA APERTA (ORTO)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BILANCE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***LABORATORIO TECNOLOGICO: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CUBETTO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DOC CLEMENTONI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BLEE BOT</w:t>
      </w:r>
    </w:p>
    <w:p>
      <w:pPr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LEGO WE.DO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OZOBOT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LITTLE BITS (RODARI)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STRAWBEES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STAMPANTE 3D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FOTOCAMERA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TABLET E APPLICAZIONI OPEN SOURCE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LENTI PER TABLET E SMARTPHONE (USO MICROSCOPIO)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PC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SHARP BIG PAD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15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15" w:name="page16"/>
    <w:bookmarkEnd w:id="15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right="102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APPLICATIVI: GEOGEBRA, SCRATCH, BLUE BOT, PIATTAFORMA CODY.ORG, MOVIE MAKER, MINECRAFT, PADLET, GECO, SUPERMAPPE,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i w:val="1"/>
          <w:iCs w:val="1"/>
          <w:color w:val="auto"/>
        </w:rPr>
        <w:t>Scuola Secondaria di I grado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5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i w:val="1"/>
          <w:iCs w:val="1"/>
          <w:color w:val="auto"/>
        </w:rPr>
        <w:t>ENTRO LA FINE DELLA III CLASSE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1.  Imparare a conoscere e riconoscere, i sistemi tecnologici e naturali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4"/>
        </w:trPr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ABILITÀ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STRUMENTI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CONNESSIONI DI AMBITO</w:t>
            </w:r>
          </w:p>
        </w:tc>
        <w:tc>
          <w:tcPr>
            <w:tcW w:w="372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ATTIVITA’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DISCIPLINARE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3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ELABORA E UTILIZZA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INFORMAZIONI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6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Vedere, osservare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sperimentare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TABLET - SPROUT- GEOGEBRA 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GEO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-CONFRONTARE ALCUNI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misurazioni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DISEGNO TECNICO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48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8"/>
                <w:szCs w:val="8"/>
                <w:color w:val="auto"/>
              </w:rPr>
              <w:t>​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CARATTERI DEI PAESAGGI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rilievi grafici o fotografici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DISTINGUENDO GLI ELEMENTI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sull’ambiente scolastico 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NATURALI DA QUELLI ANTROPICI.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sulla propria abitazione.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GEOMETRIA-</w:t>
            </w: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Riprodurre figure 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RICERCA IN RETE - TAVOLE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Leggere e interpretare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GRAFICHE CARTACEE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 xml:space="preserve">disegni geometrici, </w:t>
            </w:r>
            <w:r>
              <w:rPr>
                <w:rFonts w:ascii="Gautami" w:cs="Gautami" w:eastAsia="Gautami" w:hAnsi="Gautami"/>
                <w:sz w:val="16"/>
                <w:szCs w:val="16"/>
                <w:color w:val="auto"/>
              </w:rPr>
              <w:t>​</w:t>
            </w: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UTILIZZARE SCALE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disegni tecnici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color w:val="auto"/>
              </w:rPr>
              <w:t>GRADUATE IN CONTESTI SIGNIFICATIVI PER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16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16" w:name="page17"/>
    <w:bookmarkEnd w:id="16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ricavandone informazioni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qualitative e quantitative.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</w:t>
            </w: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Impiegare gli strumenti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GEOGEBRA</w:t>
            </w:r>
          </w:p>
        </w:tc>
      </w:tr>
      <w:tr>
        <w:trPr>
          <w:trHeight w:val="240"/>
        </w:trPr>
        <w:tc>
          <w:tcPr>
            <w:tcW w:w="26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regole del disegno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tecnico nella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8"/>
              </w:rPr>
              <w:t>STRUMENTI DI DISEGNO</w:t>
            </w: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rappresentazione di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TECNICO</w:t>
            </w: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o processi.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SPROUT</w:t>
            </w:r>
          </w:p>
        </w:tc>
      </w:tr>
      <w:tr>
        <w:trPr>
          <w:trHeight w:val="28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27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</w:t>
            </w:r>
          </w:p>
        </w:tc>
      </w:tr>
    </w:tbl>
    <w:p>
      <w:pPr>
        <w:ind w:left="100" w:right="28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– Effettuare prove e </w:t>
      </w:r>
      <w:r>
        <w:rPr>
          <w:rFonts w:ascii="Arial" w:cs="Arial" w:eastAsia="Arial" w:hAnsi="Arial"/>
          <w:sz w:val="22"/>
          <w:szCs w:val="22"/>
          <w:color w:val="FF0000"/>
        </w:rPr>
        <w:t>LABORATORIO DI SCIENZE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semplici indagini sulle</w:t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9"/>
        </w:trPr>
        <w:tc>
          <w:tcPr>
            <w:tcW w:w="2620" w:type="dxa"/>
            <w:vAlign w:val="bottom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proprietà fisiche,</w:t>
            </w:r>
          </w:p>
        </w:tc>
        <w:tc>
          <w:tcPr>
            <w:tcW w:w="3300" w:type="dxa"/>
            <w:vAlign w:val="bottom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 COMUNE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2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chimiche, meccaniche e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tecnologiche di vari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materiali.</w:t>
            </w:r>
          </w:p>
        </w:tc>
        <w:tc>
          <w:tcPr>
            <w:tcW w:w="33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1"/>
                <w:szCs w:val="41"/>
                <w:color w:val="FF0000"/>
                <w:w w:val="72"/>
                <w:vertAlign w:val="subscript"/>
              </w:rPr>
              <w:t>MINECRAFT</w:t>
            </w:r>
            <w:r>
              <w:rPr>
                <w:rFonts w:ascii="Arial" w:cs="Arial" w:eastAsia="Arial" w:hAnsi="Arial"/>
                <w:sz w:val="21"/>
                <w:szCs w:val="21"/>
                <w:color w:val="FF0000"/>
                <w:w w:val="72"/>
              </w:rPr>
              <w:t>-------------------------------</w:t>
            </w:r>
            <w:r>
              <w:rPr>
                <w:rFonts w:ascii="Arial" w:cs="Arial" w:eastAsia="Arial" w:hAnsi="Arial"/>
                <w:sz w:val="41"/>
                <w:szCs w:val="41"/>
                <w:color w:val="FF0000"/>
                <w:w w:val="72"/>
                <w:vertAlign w:val="subscript"/>
              </w:rPr>
              <w:t>EDU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30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Accostarsi a nuove</w:t>
            </w:r>
          </w:p>
        </w:tc>
        <w:tc>
          <w:tcPr>
            <w:tcW w:w="33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VIDEOGIOCHI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applicazioni informatiche</w:t>
            </w:r>
          </w:p>
        </w:tc>
        <w:tc>
          <w:tcPr>
            <w:tcW w:w="33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APP- WEB RADIO-SPROUT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esplorandone le funzioni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2620" w:type="dxa"/>
            <w:vAlign w:val="bottom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potenzialità.</w:t>
            </w:r>
          </w:p>
        </w:tc>
        <w:tc>
          <w:tcPr>
            <w:tcW w:w="3300" w:type="dxa"/>
            <w:vAlign w:val="bottom"/>
          </w:tcPr>
          <w:p>
            <w:pPr>
              <w:ind w:left="14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Prevedere, immaginare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progettare</w:t>
            </w:r>
          </w:p>
        </w:tc>
        <w:tc>
          <w:tcPr>
            <w:tcW w:w="33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8"/>
              </w:rPr>
              <w:t>MATERIALE DI USO COMUNE-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3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Effettuare stime di</w:t>
            </w:r>
          </w:p>
        </w:tc>
        <w:tc>
          <w:tcPr>
            <w:tcW w:w="33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STRUMENTI DI MISURAZIONE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grandezze fisiche riferite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LE SCIENZE E PER LA TECNICA.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--------------------------------</w:t>
      </w:r>
    </w:p>
    <w:p>
      <w:pPr>
        <w:spacing w:after="0" w:line="1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GEO</w:t>
      </w:r>
      <w:r>
        <w:rPr>
          <w:rFonts w:ascii="Gautami" w:cs="Gautami" w:eastAsia="Gautami" w:hAnsi="Gautami"/>
          <w:sz w:val="21"/>
          <w:szCs w:val="21"/>
          <w:color w:val="auto"/>
        </w:rPr>
        <w:t>​</w:t>
      </w:r>
      <w:r>
        <w:rPr>
          <w:rFonts w:ascii="Arial" w:cs="Arial" w:eastAsia="Arial" w:hAnsi="Arial"/>
          <w:sz w:val="21"/>
          <w:szCs w:val="21"/>
          <w:color w:val="FF0000"/>
        </w:rPr>
        <w:t>-</w:t>
      </w:r>
      <w:r>
        <w:rPr>
          <w:rFonts w:ascii="Gautami" w:cs="Gautami" w:eastAsia="Gautami" w:hAnsi="Gautami"/>
          <w:sz w:val="21"/>
          <w:szCs w:val="21"/>
          <w:color w:val="FF0000"/>
        </w:rPr>
        <w:t>​</w:t>
      </w:r>
      <w:r>
        <w:rPr>
          <w:rFonts w:ascii="Calibri" w:cs="Calibri" w:eastAsia="Calibri" w:hAnsi="Calibri"/>
          <w:sz w:val="21"/>
          <w:szCs w:val="21"/>
          <w:color w:val="auto"/>
        </w:rPr>
        <w:t>ORIENTARSI SU UNA CARTA E</w:t>
      </w:r>
    </w:p>
    <w:p>
      <w:pPr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NELLO SPAZIO (UTILIZZANDO LA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CARTA).</w:t>
      </w:r>
    </w:p>
    <w:p>
      <w:pPr>
        <w:spacing w:after="0" w:line="1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Arial" w:cs="Arial" w:eastAsia="Arial" w:hAnsi="Arial"/>
          <w:sz w:val="22"/>
          <w:szCs w:val="22"/>
          <w:color w:val="FF0000"/>
        </w:rPr>
        <w:t>-</w:t>
      </w:r>
      <w:r>
        <w:rPr>
          <w:rFonts w:ascii="Gautami" w:cs="Gautami" w:eastAsia="Gautami" w:hAnsi="Gautami"/>
          <w:sz w:val="22"/>
          <w:szCs w:val="22"/>
          <w:color w:val="FF0000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Utilizzare i concetti fisici</w:t>
      </w:r>
    </w:p>
    <w:p>
      <w:pPr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fondamentali in varie esperienze</w:t>
      </w:r>
    </w:p>
    <w:p>
      <w:pPr>
        <w:spacing w:after="0" w:line="1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GEOMETRIA</w:t>
      </w:r>
      <w:r>
        <w:rPr>
          <w:rFonts w:ascii="Arial" w:cs="Arial" w:eastAsia="Arial" w:hAnsi="Arial"/>
          <w:sz w:val="22"/>
          <w:szCs w:val="22"/>
          <w:color w:val="FF0000"/>
        </w:rPr>
        <w:t>-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Gautami" w:cs="Gautami" w:eastAsia="Gautami" w:hAnsi="Gautami"/>
          <w:sz w:val="22"/>
          <w:szCs w:val="22"/>
          <w:color w:val="FF0000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Visualizzare oggetti</w:t>
      </w:r>
    </w:p>
    <w:p>
      <w:pPr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tridimensionali a partire da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rappresentazioni bidimensionali.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TUTTE</w:t>
      </w:r>
    </w:p>
    <w:p>
      <w:pPr>
        <w:spacing w:after="0" w:line="636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6020" w:space="56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17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17" w:name="page18"/>
    <w:bookmarkEnd w:id="17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materiali e oggetti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dell’ambiente scolastico.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FF0000"/>
        </w:rPr>
        <w:t>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----------------------------------</w:t>
      </w:r>
      <w:r>
        <w:rPr>
          <w:rFonts w:ascii="Arial" w:cs="Arial" w:eastAsia="Arial" w:hAnsi="Arial"/>
          <w:sz w:val="21"/>
          <w:szCs w:val="21"/>
          <w:color w:val="FF0000"/>
        </w:rPr>
        <w:tab/>
        <w:t>PROTOTIPI DI PROGETTAZIONE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3800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– Valutare le conseguenze di scelte 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decisioni relative a</w:t>
      </w:r>
      <w:r>
        <w:rPr>
          <w:rFonts w:ascii="Arial" w:cs="Arial" w:eastAsia="Arial" w:hAnsi="Arial"/>
          <w:sz w:val="21"/>
          <w:szCs w:val="21"/>
          <w:color w:val="FF0000"/>
        </w:rPr>
        <w:t>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situazioni problematiche.   </w:t>
      </w:r>
      <w:r>
        <w:rPr>
          <w:rFonts w:ascii="Arial" w:cs="Arial" w:eastAsia="Arial" w:hAnsi="Arial"/>
          <w:sz w:val="22"/>
          <w:szCs w:val="22"/>
          <w:color w:val="FF0000"/>
        </w:rPr>
        <w:t>TINKERCAD</w:t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9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PAINT 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auto"/>
                <w:w w:val="97"/>
                <w:vertAlign w:val="subscript"/>
              </w:rPr>
              <w:t>--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----------------------------------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 3DE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Immaginare modifiche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8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 oggetti e prodotti di uso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 SUITE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4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quotidiano in relazione a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LITTLE BITS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nuovi bisogni o necessità.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STAMPANTE 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2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00" w:right="36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Pianificare le diverse fasi per la realizzazione di un oggetto impiegando materiali di uso</w:t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9"/>
        </w:trPr>
        <w:tc>
          <w:tcPr>
            <w:tcW w:w="2620" w:type="dxa"/>
            <w:vAlign w:val="bottom"/>
          </w:tcPr>
          <w:p>
            <w:pPr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quotidiano.</w:t>
            </w:r>
          </w:p>
        </w:tc>
        <w:tc>
          <w:tcPr>
            <w:tcW w:w="3160" w:type="dxa"/>
            <w:vAlign w:val="bottom"/>
          </w:tcPr>
          <w:p>
            <w:pPr>
              <w:ind w:left="1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RECUPERO DI OGGETTI 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1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SECONDA MANO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1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LITTLE BITS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Intervenire, trasformare</w:t>
            </w:r>
          </w:p>
        </w:tc>
        <w:tc>
          <w:tcPr>
            <w:tcW w:w="3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produrre</w:t>
            </w:r>
          </w:p>
        </w:tc>
        <w:tc>
          <w:tcPr>
            <w:tcW w:w="31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FF0000"/>
                <w:w w:val="70"/>
                <w:vertAlign w:val="subscript"/>
              </w:rPr>
              <w:t>ATTREZZATURE</w:t>
            </w:r>
            <w:r>
              <w:rPr>
                <w:rFonts w:ascii="Arial" w:cs="Arial" w:eastAsia="Arial" w:hAnsi="Arial"/>
                <w:sz w:val="17"/>
                <w:szCs w:val="17"/>
                <w:color w:val="FF0000"/>
                <w:w w:val="70"/>
              </w:rPr>
              <w:t>--------------------------------</w:t>
            </w:r>
            <w:r>
              <w:rPr>
                <w:rFonts w:ascii="Arial" w:cs="Arial" w:eastAsia="Arial" w:hAnsi="Arial"/>
                <w:sz w:val="28"/>
                <w:szCs w:val="28"/>
                <w:color w:val="FF0000"/>
                <w:w w:val="70"/>
                <w:vertAlign w:val="subscript"/>
              </w:rPr>
              <w:t>DISCIENZE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GEO SCIENZE 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TUTTE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 GEO 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SCIENZE 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Utilizzare i concetti fisici</w:t>
      </w:r>
    </w:p>
    <w:p>
      <w:pPr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fondamentali in varie esperienze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costruzione di modelli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GEO ITA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ITA (TEATRO) ARTE</w:t>
      </w:r>
    </w:p>
    <w:p>
      <w:pPr>
        <w:spacing w:after="0" w:line="992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6260" w:space="32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18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18" w:name="page19"/>
    <w:bookmarkEnd w:id="18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9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Smontare e rimontare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 COMUNE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oggetti,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apparecchiature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elettroniche o altri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dispositivi comuni.</w:t>
            </w:r>
          </w:p>
        </w:tc>
        <w:tc>
          <w:tcPr>
            <w:tcW w:w="34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AUTODESK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Utilizzare semplici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PAINT E PAINT 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procedure per eseguire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MINECRAFT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prove sperimentali nei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vari settori della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tecnologia (ad esempio: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 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preparazione e cottura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degli alimenti).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3D BILDER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ROLAND DA TAGLIO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Rilevare e disegnare la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MATERIALI DI RECUPERO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propria abitazione o altri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STRUMENTI DI MODELLAZIONE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luoghi anche avvalendosi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2DE3D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 software specifici.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interventi di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LEGO WE DO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riparazione 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LEGO MINDSTORM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manutenzione sugli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SCRATCH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dell’arredo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CHOREOGRAPHE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scolastico o casalingo.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Arial" w:cs="Arial" w:eastAsia="Arial" w:hAnsi="Arial"/>
          <w:sz w:val="22"/>
          <w:szCs w:val="22"/>
          <w:color w:val="0000FF"/>
        </w:rPr>
        <w:t>:</w:t>
      </w:r>
      <w:r>
        <w:rPr>
          <w:rFonts w:ascii="Gautami" w:cs="Gautami" w:eastAsia="Gautami" w:hAnsi="Gautami"/>
          <w:sz w:val="22"/>
          <w:szCs w:val="22"/>
          <w:color w:val="0000FF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Utilizzare il concetto di</w:t>
      </w:r>
    </w:p>
    <w:p>
      <w:pPr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energia e realizzare esperienze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Sperimentare reazioni chimiche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ARTE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Gautami" w:cs="Gautami" w:eastAsia="Gautami" w:hAnsi="Gautami"/>
          <w:sz w:val="22"/>
          <w:szCs w:val="22"/>
          <w:color w:val="0000FF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Produrre elaborati e introdurre</w:t>
      </w:r>
    </w:p>
    <w:p>
      <w:pPr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elementi personali scoperti osservando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 utilizzando varie tecniche.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GEO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 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 ARTE</w:t>
      </w:r>
    </w:p>
    <w:p>
      <w:pPr>
        <w:spacing w:after="0" w:line="1781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6200" w:space="38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19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19" w:name="page20"/>
    <w:bookmarkEnd w:id="19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1166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Costruire oggetti con materiali facilmente reperibili a partire da esigenze e bisogni concreti.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11460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Programmare ambienti informatici e elaborare semplici istruzioni per controllare il comportamento di un robot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2.</w:t>
        <w:tab/>
        <w:t>Eseguire procedure per realizzare prodott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Arial" w:cs="Arial" w:eastAsia="Arial" w:hAnsi="Arial"/>
          <w:sz w:val="22"/>
          <w:szCs w:val="22"/>
          <w:color w:val="auto"/>
        </w:rPr>
        <w:t>i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4"/>
        </w:trPr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ABILITÀ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STRUMENTI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CONNESSIONI DI AMBITO</w:t>
            </w:r>
          </w:p>
        </w:tc>
        <w:tc>
          <w:tcPr>
            <w:tcW w:w="372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ATTIVITA’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DISCIPLINARE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6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UTILIZZA PROCEDURE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Vedere, osservare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sperimentare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misurazioni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TABLET - SPROUT- GEOGEBRA 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rilievi grafici o fotografici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DISEGNO TECNICO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20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20" w:name="page21"/>
    <w:bookmarkEnd w:id="20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8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sull’ambiente scolastico o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sulla propria abitazione.</w:t>
            </w:r>
          </w:p>
        </w:tc>
        <w:tc>
          <w:tcPr>
            <w:tcW w:w="30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0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RICERCA IN RETE - TAVOLE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Leggere e interpretare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GRAFICHE CARTACEE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disegni tecnici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ricavandone informazioni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qualitative e quantitative.</w:t>
            </w:r>
          </w:p>
        </w:tc>
        <w:tc>
          <w:tcPr>
            <w:tcW w:w="30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FF0000"/>
                <w:w w:val="77"/>
                <w:vertAlign w:val="subscript"/>
              </w:rPr>
              <w:t>GEOGEBRA</w:t>
            </w:r>
            <w:r>
              <w:rPr>
                <w:rFonts w:ascii="Arial" w:cs="Arial" w:eastAsia="Arial" w:hAnsi="Arial"/>
                <w:sz w:val="22"/>
                <w:szCs w:val="22"/>
                <w:color w:val="FF0000"/>
                <w:w w:val="77"/>
              </w:rPr>
              <w:t>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0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Impiegare gli strumenti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STRUMENTI DI DISEGNO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regole del disegno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TECNICO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tecnico nella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SPROUT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rappresentazione di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o processi.</w:t>
            </w:r>
          </w:p>
        </w:tc>
        <w:tc>
          <w:tcPr>
            <w:tcW w:w="30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9"/>
                <w:szCs w:val="29"/>
                <w:color w:val="FF0000"/>
                <w:w w:val="70"/>
                <w:vertAlign w:val="subscript"/>
              </w:rPr>
              <w:t>LABORATORIO</w:t>
            </w:r>
            <w:r>
              <w:rPr>
                <w:rFonts w:ascii="Arial" w:cs="Arial" w:eastAsia="Arial" w:hAnsi="Arial"/>
                <w:sz w:val="17"/>
                <w:szCs w:val="17"/>
                <w:color w:val="FF0000"/>
                <w:w w:val="70"/>
              </w:rPr>
              <w:t>-------------------------------</w:t>
            </w:r>
            <w:r>
              <w:rPr>
                <w:rFonts w:ascii="Arial" w:cs="Arial" w:eastAsia="Arial" w:hAnsi="Arial"/>
                <w:sz w:val="29"/>
                <w:szCs w:val="29"/>
                <w:color w:val="FF0000"/>
                <w:w w:val="70"/>
                <w:vertAlign w:val="subscript"/>
              </w:rPr>
              <w:t>DISCIENZE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2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70"/>
                <w:vertAlign w:val="subscript"/>
              </w:rPr>
              <w:t>–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70"/>
              </w:rPr>
              <w:t>----------------------------------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w w:val="70"/>
                <w:vertAlign w:val="subscript"/>
              </w:rPr>
              <w:t>Effettuareprovee</w:t>
            </w:r>
          </w:p>
        </w:tc>
        <w:tc>
          <w:tcPr>
            <w:tcW w:w="30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indagini sulle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 COMUNE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proprietà fisiche,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chimiche, meccaniche e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tecnologiche di vari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materiali.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MINECRAFT EDU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VIDEOGIOCHI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Accostarsi a nuove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APP- WEB RADIO-SPROUT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applicazioni informatiche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esplorandone le funzioni</w:t>
            </w:r>
          </w:p>
        </w:tc>
        <w:tc>
          <w:tcPr>
            <w:tcW w:w="3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potenzialità.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GEO E SCIENZE GEOMETRIA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GEO E SCIENZE GEOMETRIA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STORIA 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TUTTE</w:t>
      </w:r>
    </w:p>
    <w:p>
      <w:pPr>
        <w:spacing w:after="0" w:line="1256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5860" w:space="72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21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21" w:name="page22"/>
    <w:bookmarkEnd w:id="21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Prevedere, immaginare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progettare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MATERIALE DI USO COMUNE-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Effettuare stime di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STRUMENTI DI MISURAZIONE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GEO SCIENZE ARTE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4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grandezze fisiche riferite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 materiali e oggetti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dell’ambiente scolastico.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PROTOTIPI DI PROGETTAZIONE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TUTTE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Valutare le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conseguenze di scelte e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decisioni relative a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PAINT 3D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SCIENZE GEO ARTE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40" w:type="dxa"/>
            <w:vAlign w:val="bottom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situazioni problematiche.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 3DE</w:t>
            </w: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Immaginare modifiche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 SUITE</w:t>
            </w:r>
          </w:p>
        </w:tc>
        <w:tc>
          <w:tcPr>
            <w:tcW w:w="23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SCIENZE GEO ITA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 oggetti e prodotti di uso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LITTLE BITS</w:t>
            </w: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quotidiano in relazione a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TINKERING</w:t>
            </w:r>
          </w:p>
        </w:tc>
        <w:tc>
          <w:tcPr>
            <w:tcW w:w="23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nuovi bisogni o necessità.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STAMPANTE 3D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auto"/>
                <w:w w:val="97"/>
                <w:vertAlign w:val="subscript"/>
              </w:rPr>
              <w:t>--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----------------------------------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00" w:right="11340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Pianificare le diverse fasi per la realizzazione di un oggetto impiegando materiali di uso quotidiano.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22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30" w:gutter="0" w:footer="0" w:header="0"/>
        </w:sectPr>
      </w:pPr>
    </w:p>
    <w:bookmarkStart w:id="22" w:name="page23"/>
    <w:bookmarkEnd w:id="22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8"/>
        </w:trPr>
        <w:tc>
          <w:tcPr>
            <w:tcW w:w="2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8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RECUPERO DI OGGETTI DI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SECONDA MANO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ITA(TEATRO) ARTE SCIENZE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LITTLE BITS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Intervenire, trasformare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ATTREZZATURE DI SCIENZE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produrre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 COMUNE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SCIENZE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Smontare e rimontare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 GEO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oggetti,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apparecchiature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elettroniche o altri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dispositivi comuni.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AUTODESK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auto"/>
                <w:vertAlign w:val="subscript"/>
              </w:rPr>
              <w:t>-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PAINT E PAINT 3D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SCIENZE ARTE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Utilizzare semplici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procedure per eseguire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prove sperimentali nei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 3D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vari settori della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tecnologia (ad esempio: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3D BILDER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preparazione e cottura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ROLAND DA TAGLIO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degli alimenti).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7"/>
                <w:szCs w:val="37"/>
                <w:color w:val="FF0000"/>
                <w:w w:val="70"/>
                <w:vertAlign w:val="subscript"/>
              </w:rPr>
              <w:t>MATERIALI</w:t>
            </w:r>
            <w:r>
              <w:rPr>
                <w:rFonts w:ascii="Arial" w:cs="Arial" w:eastAsia="Arial" w:hAnsi="Arial"/>
                <w:sz w:val="20"/>
                <w:szCs w:val="20"/>
                <w:color w:val="FF0000"/>
                <w:w w:val="70"/>
              </w:rPr>
              <w:t>--------------------------------</w:t>
            </w:r>
            <w:r>
              <w:rPr>
                <w:rFonts w:ascii="Arial" w:cs="Arial" w:eastAsia="Arial" w:hAnsi="Arial"/>
                <w:sz w:val="37"/>
                <w:szCs w:val="37"/>
                <w:color w:val="FF0000"/>
                <w:w w:val="70"/>
                <w:vertAlign w:val="subscript"/>
              </w:rPr>
              <w:t>DIRECUPERO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STRUMENTI DI MODELLAZIONE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23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23" w:name="page24"/>
    <w:bookmarkEnd w:id="2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4"/>
        </w:trPr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40" w:type="dxa"/>
            <w:vAlign w:val="bottom"/>
          </w:tcPr>
          <w:p>
            <w:pPr>
              <w:jc w:val="center"/>
              <w:ind w:right="25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  <w:w w:val="75"/>
              </w:rPr>
              <w:t>Ministero dell’Istruzione, dell’Università e della Ricerca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40" w:type="dxa"/>
            <w:vAlign w:val="bottom"/>
          </w:tcPr>
          <w:p>
            <w:pPr>
              <w:jc w:val="center"/>
              <w:ind w:right="2614"/>
              <w:spacing w:after="0" w:line="33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b w:val="1"/>
                <w:bCs w:val="1"/>
                <w:color w:val="auto"/>
                <w:w w:val="99"/>
              </w:rPr>
              <w:t>ISTITUTO COMPRENSIVO 3 di MODENA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7"/>
        </w:trPr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40" w:type="dxa"/>
            <w:vAlign w:val="bottom"/>
          </w:tcPr>
          <w:p>
            <w:pPr>
              <w:jc w:val="center"/>
              <w:ind w:right="25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b w:val="1"/>
                <w:bCs w:val="1"/>
                <w:color w:val="auto"/>
              </w:rPr>
              <w:t>PROGRAMMAZIONE TECNOLOGIA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Rilevare e disegnare la</w:t>
            </w:r>
          </w:p>
        </w:tc>
        <w:tc>
          <w:tcPr>
            <w:tcW w:w="112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2DE3D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propria abitazione o altri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luoghi anche avvalendosi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 software specifici.</w:t>
            </w:r>
          </w:p>
        </w:tc>
        <w:tc>
          <w:tcPr>
            <w:tcW w:w="1124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FF0000"/>
                <w:vertAlign w:val="subscript"/>
              </w:rPr>
              <w:t>LEGO</w:t>
            </w: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  <w:r>
              <w:rPr>
                <w:rFonts w:ascii="Arial" w:cs="Arial" w:eastAsia="Arial" w:hAnsi="Arial"/>
                <w:sz w:val="43"/>
                <w:szCs w:val="43"/>
                <w:color w:val="FF0000"/>
                <w:vertAlign w:val="subscript"/>
              </w:rPr>
              <w:t>WEDO2.0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112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11240" w:type="dxa"/>
            <w:vAlign w:val="bottom"/>
          </w:tcPr>
          <w:p>
            <w:pPr>
              <w:ind w:left="1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LEGO MINDSTORM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interventi di</w:t>
            </w:r>
          </w:p>
        </w:tc>
        <w:tc>
          <w:tcPr>
            <w:tcW w:w="112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SCRATCH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riparazione e</w:t>
            </w:r>
          </w:p>
        </w:tc>
        <w:tc>
          <w:tcPr>
            <w:tcW w:w="112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CHOREOGRAPHE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manutenzione sugli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dell’arredo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scolastico o casalingo.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Costruire oggetti con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 facilmente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reperibili a partire da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esigenze e bisogni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concreti.</w:t>
            </w:r>
          </w:p>
        </w:tc>
        <w:tc>
          <w:tcPr>
            <w:tcW w:w="1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1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ind w:left="100" w:right="1146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Programmare ambienti informatici e elaborare semplici istruzioni per controllare il comportamento di un robot.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24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24" w:name="page25"/>
    <w:bookmarkEnd w:id="24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3.</w:t>
        <w:tab/>
        <w:t>argomentare con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linguaggi diversi</w:t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4"/>
        </w:trPr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ABILITÀ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STRUMENTI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CONNESSIONI DI AMBITO</w:t>
            </w:r>
          </w:p>
        </w:tc>
        <w:tc>
          <w:tcPr>
            <w:tcW w:w="372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ATTIVITA’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DISCIPLINARE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3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353" w:lineRule="exact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UTILIZZA LINGUAGGI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ADEGUATI AL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CONTESTO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1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Vedere, osservare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sperimentare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RICERCA IN RETE - TAVOLE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GRAFICHE CARTACEE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Descrivere e motivare comportamenti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Leggere e interpretare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e scelte personali in ambito ecologico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disegni tecnici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FF0000"/>
                <w:w w:val="80"/>
                <w:vertAlign w:val="subscript"/>
              </w:rPr>
              <w:t>MINECRAFT</w:t>
            </w:r>
            <w:r>
              <w:rPr>
                <w:rFonts w:ascii="Arial" w:cs="Arial" w:eastAsia="Arial" w:hAnsi="Arial"/>
                <w:sz w:val="22"/>
                <w:szCs w:val="22"/>
                <w:color w:val="FF0000"/>
                <w:w w:val="80"/>
              </w:rPr>
              <w:t>------------------------------</w:t>
            </w:r>
            <w:r>
              <w:rPr>
                <w:rFonts w:ascii="Arial" w:cs="Arial" w:eastAsia="Arial" w:hAnsi="Arial"/>
                <w:sz w:val="43"/>
                <w:szCs w:val="43"/>
                <w:color w:val="FF0000"/>
                <w:w w:val="80"/>
                <w:vertAlign w:val="subscript"/>
              </w:rPr>
              <w:t>EDU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ricavandone informazioni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qualitative e quantitative.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VIDEOGIOCHI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APP- WEB RADIO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Accostarsi a nuove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applicazioni informatiche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esplorandone le funzioni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potenzialità.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STO ARTE</w:t>
            </w: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Prevedere, immaginare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RICERCA IN RETE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progettare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25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25" w:name="page26"/>
    <w:bookmarkEnd w:id="25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8"/>
        </w:trPr>
        <w:tc>
          <w:tcPr>
            <w:tcW w:w="2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 SUITE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3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SCIENZE </w:t>
            </w: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Descrivere in modo chiaro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Progettare una gita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BIG PAD -VIDYO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e corretto, utilizzando il linguaggio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d’istruzione o la visita 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specifico appropriato, fatti e idee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una mostra usando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ITA- Ascoltare testi e messaggi,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internet per reperire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individuare fonte, scopo, argomento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selezionare le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GEO- SCIENZA - ARTE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informazioni utili.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UTILIZZA PROCEDURE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MATERIALI IDONEI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 PROBLEM SOLVING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6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Vedere, osservare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sperimentare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TABLET - SPROUT- GEOGEBRA 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misurazioni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DISEGNO TECNICO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rilievi grafici o fotografici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sull’ambiente scolastico 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sulla propria abitazione.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RICERCA IN RETE - TAVOLE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GRAFICHE CARTACEE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Leggere e interpretare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GEOGEBRA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disegni tecnici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GEO E SCIENZE GEOMETRIA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ricavandone informazioni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STRUMENTI DI DISEGNO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qualitative e quantitative.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TECNICO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26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26" w:name="page27"/>
    <w:bookmarkEnd w:id="26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8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Impiegare gli strumenti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LABORATORIO DI SCIENZE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regole del disegno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tecnico nella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 COMUNE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rappresentazione di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o processi.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MINECRAFT EDU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VIDEOGIOCHI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Effettuare prove e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APP- WEB RADIO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indagini sulle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proprietà fisiche,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chimiche, meccaniche e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tecnologiche di vari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materiali.</w:t>
            </w:r>
          </w:p>
        </w:tc>
        <w:tc>
          <w:tcPr>
            <w:tcW w:w="3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8"/>
              </w:rPr>
              <w:t>MATERIALE DI USO COMUNE-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2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Accostarsi a nuove</w:t>
            </w:r>
          </w:p>
        </w:tc>
        <w:tc>
          <w:tcPr>
            <w:tcW w:w="3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STRUMENTI DI MISURAZIONE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applicazioni informatiche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esplorandone le funzioni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 le potenzialità.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Prevedere, immaginare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progettare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6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Effettuare stime di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grandezze fisiche riferite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 materiali e oggetti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dell’ambiente scolastico.</w:t>
            </w: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TUTTE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GEO</w:t>
      </w:r>
    </w:p>
    <w:p>
      <w:pPr>
        <w:spacing w:after="0" w:line="1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STORIA 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Produrre e utilizzare le</w:t>
      </w:r>
    </w:p>
    <w:p>
      <w:pPr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informazioni tratte dalle diverse fonti</w:t>
      </w:r>
    </w:p>
    <w:p>
      <w:pPr>
        <w:spacing w:after="0" w:line="22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di cui dispone (attraverso la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costruzione di grafici, mappe</w:t>
      </w:r>
    </w:p>
    <w:p>
      <w:pPr>
        <w:spacing w:after="0" w:line="18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spazio-temporali</w:t>
      </w:r>
      <w:r>
        <w:rPr>
          <w:rFonts w:ascii="Gautami" w:cs="Gautami" w:eastAsia="Gautami" w:hAnsi="Gautami"/>
          <w:sz w:val="22"/>
          <w:szCs w:val="22"/>
          <w:color w:val="auto"/>
        </w:rPr>
        <w:t>…</w:t>
      </w:r>
      <w:r>
        <w:rPr>
          <w:rFonts w:ascii="Calibri" w:cs="Calibri" w:eastAsia="Calibri" w:hAnsi="Calibri"/>
          <w:sz w:val="22"/>
          <w:szCs w:val="22"/>
          <w:color w:val="auto"/>
        </w:rPr>
        <w:t>) e organizzarle per</w:t>
      </w:r>
    </w:p>
    <w:p>
      <w:pPr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produrre conoscenze su temi definiti.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Produrre conoscenze e costruire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narrazioni storiche, scritte, orali 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digital (video-scrittura e programmi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specifici per rappresentare le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conoscenze storiche quali timeline...),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utilizzando le informazioni raccolte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dalle varie fonti (scritte, iconografiche ,</w:t>
      </w:r>
    </w:p>
    <w:p>
      <w:pPr>
        <w:spacing w:after="0" w:line="2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orali</w:t>
      </w:r>
      <w:r>
        <w:rPr>
          <w:rFonts w:ascii="Gautami" w:cs="Gautami" w:eastAsia="Gautami" w:hAnsi="Gautami"/>
          <w:sz w:val="22"/>
          <w:szCs w:val="22"/>
          <w:color w:val="auto"/>
        </w:rPr>
        <w:t>…</w:t>
      </w:r>
      <w:r>
        <w:rPr>
          <w:rFonts w:ascii="Calibri" w:cs="Calibri" w:eastAsia="Calibri" w:hAnsi="Calibri"/>
          <w:sz w:val="22"/>
          <w:szCs w:val="22"/>
          <w:color w:val="auto"/>
        </w:rPr>
        <w:t>) di cui dispone.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6020" w:space="56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27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27" w:name="page28"/>
    <w:bookmarkEnd w:id="27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120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– Valutare le conseguenze di scelte e decisioni relative a situazioni problematiche.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2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Immaginare modifiche di oggetti e prodotti di uso quotidiano in relazione a nuovi bisogni o necessità.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ind w:left="100"/>
        <w:spacing w:after="0" w:line="24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Pianificare le diverse fasi per la realizzazione di un oggetto impiegando materiali di uso quotidiano.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--</w:t>
      </w:r>
    </w:p>
    <w:p>
      <w:pPr>
        <w:ind w:left="100" w:right="26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– Progettare una gita d’istruzione o la visita a una mostra usando internet per reperire e selezionare le informazioni utili.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--------------------------------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FF0000"/>
        </w:rPr>
        <w:t>PROTOTIPI DI PROGETTAZIONE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TINKERCAD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PAINT 3D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STAMPA 3D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MINDSTORMS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--------------------------------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 w:right="1720" w:hanging="10"/>
        <w:spacing w:after="0" w:line="254" w:lineRule="auto"/>
        <w:tabs>
          <w:tab w:leader="none" w:pos="242" w:val="left"/>
        </w:tabs>
        <w:numPr>
          <w:ilvl w:val="0"/>
          <w:numId w:val="16"/>
        </w:numPr>
        <w:rPr>
          <w:rFonts w:ascii="Arial" w:cs="Arial" w:eastAsia="Arial" w:hAnsi="Arial"/>
          <w:sz w:val="21"/>
          <w:szCs w:val="21"/>
          <w:color w:val="FF0000"/>
        </w:rPr>
      </w:pPr>
      <w:r>
        <w:rPr>
          <w:rFonts w:ascii="Arial" w:cs="Arial" w:eastAsia="Arial" w:hAnsi="Arial"/>
          <w:sz w:val="21"/>
          <w:szCs w:val="21"/>
          <w:color w:val="FF0000"/>
        </w:rPr>
        <w:t>SUITE LITTLE BITS TINKERING STAMPANTE 3D</w:t>
      </w:r>
    </w:p>
    <w:p>
      <w:pPr>
        <w:spacing w:after="0" w:line="238" w:lineRule="exact"/>
        <w:rPr>
          <w:rFonts w:ascii="Arial" w:cs="Arial" w:eastAsia="Arial" w:hAnsi="Arial"/>
          <w:sz w:val="21"/>
          <w:szCs w:val="21"/>
          <w:color w:val="FF0000"/>
        </w:rPr>
      </w:pPr>
    </w:p>
    <w:p>
      <w:pPr>
        <w:ind w:left="10"/>
        <w:spacing w:after="0"/>
        <w:rPr>
          <w:rFonts w:ascii="Arial" w:cs="Arial" w:eastAsia="Arial" w:hAnsi="Arial"/>
          <w:sz w:val="21"/>
          <w:szCs w:val="21"/>
          <w:color w:val="FF0000"/>
        </w:rPr>
      </w:pPr>
      <w:r>
        <w:rPr>
          <w:rFonts w:ascii="Arial" w:cs="Arial" w:eastAsia="Arial" w:hAnsi="Arial"/>
          <w:sz w:val="22"/>
          <w:szCs w:val="22"/>
          <w:color w:val="FF0000"/>
        </w:rPr>
        <w:t>-------------------------------</w:t>
      </w:r>
    </w:p>
    <w:p>
      <w:pPr>
        <w:spacing w:after="0" w:line="2" w:lineRule="exact"/>
        <w:rPr>
          <w:rFonts w:ascii="Arial" w:cs="Arial" w:eastAsia="Arial" w:hAnsi="Arial"/>
          <w:sz w:val="21"/>
          <w:szCs w:val="21"/>
          <w:color w:val="FF0000"/>
        </w:rPr>
      </w:pPr>
    </w:p>
    <w:p>
      <w:pPr>
        <w:ind w:left="10"/>
        <w:spacing w:after="0"/>
        <w:rPr>
          <w:rFonts w:ascii="Arial" w:cs="Arial" w:eastAsia="Arial" w:hAnsi="Arial"/>
          <w:sz w:val="21"/>
          <w:szCs w:val="21"/>
          <w:color w:val="FF0000"/>
        </w:rPr>
      </w:pPr>
      <w:r>
        <w:rPr>
          <w:rFonts w:ascii="Arial" w:cs="Arial" w:eastAsia="Arial" w:hAnsi="Arial"/>
          <w:sz w:val="22"/>
          <w:szCs w:val="22"/>
          <w:color w:val="FF0000"/>
        </w:rPr>
        <w:t>RICERCA IN RETE</w:t>
      </w:r>
    </w:p>
    <w:p>
      <w:pPr>
        <w:spacing w:after="0" w:line="2" w:lineRule="exact"/>
        <w:rPr>
          <w:rFonts w:ascii="Arial" w:cs="Arial" w:eastAsia="Arial" w:hAnsi="Arial"/>
          <w:sz w:val="21"/>
          <w:szCs w:val="21"/>
          <w:color w:val="FF0000"/>
        </w:rPr>
      </w:pPr>
    </w:p>
    <w:p>
      <w:pPr>
        <w:ind w:left="230" w:hanging="230"/>
        <w:spacing w:after="0"/>
        <w:tabs>
          <w:tab w:leader="none" w:pos="23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FF0000"/>
        </w:rPr>
      </w:pPr>
      <w:r>
        <w:rPr>
          <w:rFonts w:ascii="Arial" w:cs="Arial" w:eastAsia="Arial" w:hAnsi="Arial"/>
          <w:sz w:val="22"/>
          <w:szCs w:val="22"/>
          <w:color w:val="FF0000"/>
        </w:rPr>
        <w:t>SUITE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BIG PAD -VIDYO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-------------------------------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 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TUTTE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 GEO ARTE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SCIENZE GEO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ARTE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ITA 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Usare in modo appropriato il</w:t>
      </w:r>
    </w:p>
    <w:p>
      <w:pPr>
        <w:spacing w:after="0" w:line="20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lessico conosciuto incrementandolo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 parole di nuova acquisizione -</w:t>
      </w:r>
    </w:p>
    <w:p>
      <w:pPr>
        <w:spacing w:after="0" w:line="1445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3">
            <w:col w:w="2640" w:space="210"/>
            <w:col w:w="3410" w:space="32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28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28" w:name="page29"/>
    <w:bookmarkEnd w:id="28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6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----------------------------------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--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Intervenire, trasformare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RECUPERO DI OGGETTI 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 produrre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SECONDA MANO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Smontare e rimontare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LITTLE BITS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oggetti,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apparecchiature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ATTREZZATURE DI SCIENZE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elettroniche o altri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OGGETTI DI USO COMUNE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dispositivi comuni.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Utilizzare semplici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AUTODESK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procedure per eseguire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PAINT E PAINT 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prove sperimentali nei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vari settori della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tecnologia (ad esempio: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STAMPA 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preparazione e cottura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TINKERCAD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degli alimenti).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3D BILDER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ROLAND DA TAGLIO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--------------------------------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Rilevare e disegnare la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MATERIALI DI RECUPERO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propria abitazione o altri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  <w:w w:val="99"/>
              </w:rPr>
              <w:t>STRUMENTI DI MODELLAZIONE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luoghi anche avvalendosi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2DE3D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di software specifici.</w:t>
            </w:r>
          </w:p>
        </w:tc>
        <w:tc>
          <w:tcPr>
            <w:tcW w:w="34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FF0000"/>
                <w:w w:val="74"/>
                <w:vertAlign w:val="subscript"/>
              </w:rPr>
              <w:t>LEGO</w:t>
            </w:r>
            <w:r>
              <w:rPr>
                <w:rFonts w:ascii="Arial" w:cs="Arial" w:eastAsia="Arial" w:hAnsi="Arial"/>
                <w:sz w:val="22"/>
                <w:szCs w:val="22"/>
                <w:color w:val="FF0000"/>
                <w:w w:val="74"/>
              </w:rPr>
              <w:t>--------------------------------</w:t>
            </w:r>
            <w:r>
              <w:rPr>
                <w:rFonts w:ascii="Arial" w:cs="Arial" w:eastAsia="Arial" w:hAnsi="Arial"/>
                <w:sz w:val="43"/>
                <w:szCs w:val="43"/>
                <w:color w:val="FF0000"/>
                <w:w w:val="74"/>
                <w:vertAlign w:val="subscript"/>
              </w:rPr>
              <w:t>WEDO2.0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2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auto"/>
                <w:w w:val="97"/>
                <w:vertAlign w:val="subscript"/>
              </w:rPr>
              <w:t>--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----------------------------------</w:t>
            </w:r>
          </w:p>
        </w:tc>
        <w:tc>
          <w:tcPr>
            <w:tcW w:w="3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ITA- </w:t>
      </w:r>
      <w:r>
        <w:rPr>
          <w:rFonts w:ascii="Gautami" w:cs="Gautami" w:eastAsia="Gautami" w:hAnsi="Gautami"/>
          <w:sz w:val="22"/>
          <w:szCs w:val="22"/>
          <w:color w:val="auto"/>
        </w:rPr>
        <w:t>​</w:t>
      </w:r>
      <w:r>
        <w:rPr>
          <w:rFonts w:ascii="Calibri" w:cs="Calibri" w:eastAsia="Calibri" w:hAnsi="Calibri"/>
          <w:sz w:val="22"/>
          <w:szCs w:val="22"/>
          <w:color w:val="auto"/>
        </w:rPr>
        <w:t>Narrare esperienze ed eventi</w:t>
      </w:r>
    </w:p>
    <w:p>
      <w:pPr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usando un linguaggio e un registro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adeguati all’argomento e alla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situazione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 xml:space="preserve">ITA </w:t>
      </w:r>
      <w:r>
        <w:rPr>
          <w:rFonts w:ascii="Gautami" w:cs="Gautami" w:eastAsia="Gautami" w:hAnsi="Gautami"/>
          <w:sz w:val="21"/>
          <w:szCs w:val="21"/>
          <w:color w:val="auto"/>
        </w:rPr>
        <w:t>​</w:t>
      </w:r>
      <w:r>
        <w:rPr>
          <w:rFonts w:ascii="Calibri" w:cs="Calibri" w:eastAsia="Calibri" w:hAnsi="Calibri"/>
          <w:sz w:val="21"/>
          <w:szCs w:val="21"/>
          <w:color w:val="auto"/>
        </w:rPr>
        <w:t>Descrivere oggetti, luoghi, persone</w:t>
      </w:r>
    </w:p>
    <w:p>
      <w:pPr>
        <w:spacing w:after="0" w:line="19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 personaggi.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ITA (TEATRO) ARTE SCIENZE</w:t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sectPr>
          <w:pgSz w:w="16860" w:h="11920" w:orient="landscape"/>
          <w:cols w:equalWidth="0" w:num="2">
            <w:col w:w="6200" w:space="380"/>
            <w:col w:w="7400"/>
          </w:cols>
          <w:pgMar w:left="1440" w:top="1239" w:right="1440" w:bottom="241" w:gutter="0" w:footer="0" w:header="0"/>
          <w:type w:val="continuous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29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  <w:type w:val="continuous"/>
        </w:sectPr>
      </w:pPr>
    </w:p>
    <w:bookmarkStart w:id="29" w:name="page30"/>
    <w:bookmarkEnd w:id="29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8"/>
        </w:trPr>
        <w:tc>
          <w:tcPr>
            <w:tcW w:w="2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Eseguire interventi di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SCIENZE</w:t>
            </w:r>
          </w:p>
        </w:tc>
        <w:tc>
          <w:tcPr>
            <w:tcW w:w="3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riparazione 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LEGO MINDSTORM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 GEO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manutenzione sugli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SCRATCH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oggetti dell’arredo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FF0000"/>
              </w:rPr>
              <w:t>CHOREOGRAPHE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 xml:space="preserve">SCIENZE </w:t>
            </w:r>
            <w:r>
              <w:rPr>
                <w:rFonts w:ascii="Gautami" w:cs="Gautami" w:eastAsia="Gautami" w:hAnsi="Gautami"/>
                <w:sz w:val="22"/>
                <w:szCs w:val="22"/>
                <w:color w:val="auto"/>
              </w:rPr>
              <w:t>​</w:t>
            </w: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Sviluppare la cura ed il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scolastico o casalingo.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3"/>
                <w:szCs w:val="43"/>
                <w:color w:val="auto"/>
                <w:w w:val="97"/>
                <w:vertAlign w:val="subscript"/>
              </w:rPr>
              <w:t>--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controllo della propria salute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Costruire oggetti con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materiali facilmente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reperibili a partire da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esigenze e bisogni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concreti.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3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----------------------------------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--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– Programmare ambienti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informatici e elaborare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semplici istruzioni per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controllare il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comportamento di un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2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robot.</w:t>
            </w: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2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3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30</w:t>
      </w:r>
    </w:p>
    <w:p>
      <w:pPr>
        <w:sectPr>
          <w:pgSz w:w="16860" w:h="11920" w:orient="landscape"/>
          <w:cols w:equalWidth="0" w:num="1">
            <w:col w:w="13980"/>
          </w:cols>
          <w:pgMar w:left="1440" w:top="1239" w:right="1440" w:bottom="241" w:gutter="0" w:footer="0" w:header="0"/>
        </w:sectPr>
      </w:pPr>
    </w:p>
    <w:bookmarkStart w:id="30" w:name="page31"/>
    <w:bookmarkEnd w:id="30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5628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Ministero dell’Istruzione, dell’Università e della Ricerca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ISTITUTO COMPRENSIVO 3 di MODENA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PROGRAMMAZIONE TECNOLOGIA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31</w:t>
      </w:r>
    </w:p>
    <w:sectPr>
      <w:pgSz w:w="16860" w:h="11920" w:orient="landscape"/>
      <w:cols w:equalWidth="0" w:num="1">
        <w:col w:w="13980"/>
      </w:cols>
      <w:pgMar w:left="1440" w:top="1239" w:right="1440" w:bottom="23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</w:fonts>
</file>

<file path=word/numbering.xml><?xml version="1.0" encoding="utf-8"?>
<w:numbering xmlns:w="http://schemas.openxmlformats.org/wordprocessingml/2006/main">
  <w:abstractNum w:abstractNumId="0">
    <w:nsid w:val="515F007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5BD062C2"/>
    <w:multiLevelType w:val="hybridMultilevel"/>
    <w:lvl w:ilvl="0">
      <w:lvlJc w:val="left"/>
      <w:lvlText w:val="➢"/>
      <w:numFmt w:val="bullet"/>
      <w:start w:val="1"/>
    </w:lvl>
  </w:abstractNum>
  <w:abstractNum w:abstractNumId="2">
    <w:nsid w:val="12200854"/>
    <w:multiLevelType w:val="hybridMultilevel"/>
    <w:lvl w:ilvl="0">
      <w:lvlJc w:val="left"/>
      <w:lvlText w:val="\endash 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3">
    <w:nsid w:val="4DB127F8"/>
    <w:multiLevelType w:val="hybridMultilevel"/>
    <w:lvl w:ilvl="0">
      <w:lvlJc w:val="left"/>
      <w:lvlText w:val="\endash "/>
      <w:numFmt w:val="bullet"/>
      <w:start w:val="1"/>
    </w:lvl>
  </w:abstractNum>
  <w:abstractNum w:abstractNumId="4">
    <w:nsid w:val="216231B"/>
    <w:multiLevelType w:val="hybridMultilevel"/>
    <w:lvl w:ilvl="0">
      <w:lvlJc w:val="left"/>
      <w:lvlText w:val="%1."/>
      <w:numFmt w:val="decimal"/>
      <w:start w:val="2"/>
    </w:lvl>
  </w:abstractNum>
  <w:abstractNum w:abstractNumId="5">
    <w:nsid w:val="1F16E9E8"/>
    <w:multiLevelType w:val="hybridMultilevel"/>
    <w:lvl w:ilvl="0">
      <w:lvlJc w:val="left"/>
      <w:lvlText w:val="\endash 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6">
    <w:nsid w:val="1190CDE7"/>
    <w:multiLevelType w:val="hybridMultilevel"/>
    <w:lvl w:ilvl="0">
      <w:lvlJc w:val="left"/>
      <w:lvlText w:val="%1."/>
      <w:numFmt w:val="decimal"/>
      <w:start w:val="3"/>
    </w:lvl>
  </w:abstractNum>
  <w:abstractNum w:abstractNumId="7">
    <w:nsid w:val="66EF438D"/>
    <w:multiLevelType w:val="hybridMultilevel"/>
    <w:lvl w:ilvl="0">
      <w:lvlJc w:val="left"/>
      <w:lvlText w:val="\endash "/>
      <w:numFmt w:val="bullet"/>
      <w:start w:val="1"/>
    </w:lvl>
  </w:abstractNum>
  <w:abstractNum w:abstractNumId="8">
    <w:nsid w:val="140E0F76"/>
    <w:multiLevelType w:val="hybridMultilevel"/>
    <w:lvl w:ilvl="0">
      <w:lvlJc w:val="left"/>
      <w:lvlText w:val="\endash "/>
      <w:numFmt w:val="bullet"/>
      <w:start w:val="1"/>
    </w:lvl>
  </w:abstractNum>
  <w:abstractNum w:abstractNumId="9">
    <w:nsid w:val="3352255A"/>
    <w:multiLevelType w:val="hybridMultilevel"/>
    <w:lvl w:ilvl="0">
      <w:lvlJc w:val="left"/>
      <w:lvlText w:val="\endash "/>
      <w:numFmt w:val="bullet"/>
      <w:start w:val="1"/>
    </w:lvl>
  </w:abstractNum>
  <w:abstractNum w:abstractNumId="10">
    <w:nsid w:val="109CF92E"/>
    <w:multiLevelType w:val="hybridMultilevel"/>
    <w:lvl w:ilvl="0">
      <w:lvlJc w:val="left"/>
      <w:lvlText w:val="\endash "/>
      <w:numFmt w:val="bullet"/>
      <w:start w:val="1"/>
    </w:lvl>
  </w:abstractNum>
  <w:abstractNum w:abstractNumId="11">
    <w:nsid w:val="DED7263"/>
    <w:multiLevelType w:val="hybridMultilevel"/>
    <w:lvl w:ilvl="0">
      <w:lvlJc w:val="left"/>
      <w:lvlText w:val="\endash "/>
      <w:numFmt w:val="bullet"/>
      <w:start w:val="1"/>
    </w:lvl>
  </w:abstractNum>
  <w:abstractNum w:abstractNumId="12">
    <w:nsid w:val="7FDCC233"/>
    <w:multiLevelType w:val="hybridMultilevel"/>
    <w:lvl w:ilvl="0">
      <w:lvlJc w:val="left"/>
      <w:lvlText w:val="\endash "/>
      <w:numFmt w:val="bullet"/>
      <w:start w:val="1"/>
    </w:lvl>
  </w:abstractNum>
  <w:abstractNum w:abstractNumId="13">
    <w:nsid w:val="1BEFD79F"/>
    <w:multiLevelType w:val="hybridMultilevel"/>
    <w:lvl w:ilvl="0">
      <w:lvlJc w:val="left"/>
      <w:lvlText w:val="\endash "/>
      <w:numFmt w:val="bullet"/>
      <w:start w:val="1"/>
    </w:lvl>
  </w:abstractNum>
  <w:abstractNum w:abstractNumId="14">
    <w:nsid w:val="41A7C4C9"/>
    <w:multiLevelType w:val="hybridMultilevel"/>
    <w:lvl w:ilvl="0">
      <w:lvlJc w:val="left"/>
      <w:lvlText w:val="\endash "/>
      <w:numFmt w:val="bullet"/>
      <w:start w:val="1"/>
    </w:lvl>
  </w:abstractNum>
  <w:abstractNum w:abstractNumId="15">
    <w:nsid w:val="6B68079A"/>
    <w:multiLevelType w:val="hybridMultilevel"/>
    <w:lvl w:ilvl="0">
      <w:lvlJc w:val="left"/>
      <w:lvlText w:val="G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2021-01-09T11:23:44Z</dcterms:created>
  <dcterms:modified xsi:type="dcterms:W3CDTF">2021-01-09T11:23:44Z</dcterms:modified>
</cp:coreProperties>
</file>